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7" w:rsidRDefault="00764627" w:rsidP="007646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F553C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764627" w:rsidRDefault="00764627" w:rsidP="00764627">
      <w:pPr>
        <w:pStyle w:val="a4"/>
        <w:ind w:left="360"/>
        <w:jc w:val="center"/>
        <w:rPr>
          <w:sz w:val="28"/>
          <w:szCs w:val="28"/>
        </w:rPr>
      </w:pPr>
      <w:r>
        <w:rPr>
          <w:rStyle w:val="a5"/>
          <w:szCs w:val="28"/>
        </w:rPr>
        <w:t xml:space="preserve"> «Берёзовская средняя школа №1</w:t>
      </w:r>
      <w:r w:rsidR="00F553C2">
        <w:rPr>
          <w:rStyle w:val="a5"/>
          <w:szCs w:val="28"/>
        </w:rPr>
        <w:t>им.Е.К.Зырянова</w:t>
      </w:r>
      <w:r>
        <w:rPr>
          <w:rStyle w:val="a5"/>
          <w:szCs w:val="28"/>
        </w:rPr>
        <w:t>»</w:t>
      </w: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                                        </w:t>
      </w:r>
    </w:p>
    <w:p w:rsidR="00F553C2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БСОШ №1 </w:t>
      </w:r>
    </w:p>
    <w:p w:rsidR="00764627" w:rsidRDefault="00F553C2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Е.К.Зырянова</w:t>
      </w:r>
      <w:r w:rsidR="0076462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_______________Т.Н. Зырянова                                                           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______»   _____________201</w:t>
      </w:r>
      <w:r w:rsidR="00874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 программа</w:t>
      </w:r>
    </w:p>
    <w:p w:rsidR="00764627" w:rsidRDefault="00764627" w:rsidP="007646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включая экономику и право)</w:t>
      </w:r>
    </w:p>
    <w:p w:rsidR="00764627" w:rsidRDefault="00764627" w:rsidP="007646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9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,в,</w:t>
      </w:r>
      <w:r w:rsidR="00F553C2"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класса</w:t>
      </w:r>
    </w:p>
    <w:p w:rsidR="00764627" w:rsidRDefault="00764627" w:rsidP="007646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874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8742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  <w:u w:val="single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  <w:u w:val="single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  <w:u w:val="single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Разработчик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Соловьянова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Т.Ю.,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обществознания,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квалификационная категория    </w:t>
      </w: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764627" w:rsidRDefault="00764627" w:rsidP="00764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64627" w:rsidRDefault="00764627" w:rsidP="00764627">
      <w:pPr>
        <w:ind w:left="-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Обсуждена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согласована на МО                     Принято на педсовете</w:t>
      </w:r>
    </w:p>
    <w:p w:rsidR="00764627" w:rsidRDefault="00764627" w:rsidP="0076462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«____»_____ 201</w:t>
      </w:r>
      <w:r w:rsidR="00874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            протокол №___ от «____»____ 201</w:t>
      </w:r>
      <w:r w:rsidR="00874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</w:t>
      </w: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rPr>
          <w:rFonts w:ascii="Times New Roman" w:hAnsi="Times New Roman"/>
          <w:sz w:val="28"/>
          <w:szCs w:val="28"/>
        </w:rPr>
      </w:pPr>
    </w:p>
    <w:p w:rsidR="00764627" w:rsidRDefault="00764627" w:rsidP="007646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Берёзовка</w:t>
      </w:r>
    </w:p>
    <w:p w:rsidR="00764627" w:rsidRDefault="00764627" w:rsidP="007646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74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43B19" w:rsidRPr="00693B70" w:rsidRDefault="00043B19" w:rsidP="00043B19">
      <w:pPr>
        <w:pStyle w:val="Style8"/>
        <w:widowControl/>
        <w:spacing w:before="58"/>
        <w:jc w:val="center"/>
        <w:rPr>
          <w:rStyle w:val="FontStyle112"/>
          <w:rFonts w:ascii="Times New Roman" w:hAnsi="Times New Roman" w:cs="Times New Roman"/>
          <w:sz w:val="24"/>
          <w:szCs w:val="24"/>
        </w:rPr>
      </w:pPr>
      <w:r w:rsidRPr="00693B70">
        <w:rPr>
          <w:rStyle w:val="FontStyle112"/>
          <w:rFonts w:ascii="Times New Roman" w:hAnsi="Times New Roman" w:cs="Times New Roman"/>
          <w:sz w:val="24"/>
          <w:szCs w:val="24"/>
        </w:rPr>
        <w:lastRenderedPageBreak/>
        <w:t>Пояснительная записка к рабочей программе по обществознанию (включая экономику и право) для 9 класса.</w:t>
      </w:r>
    </w:p>
    <w:p w:rsidR="00043B19" w:rsidRPr="00693B70" w:rsidRDefault="00043B19" w:rsidP="00043B19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043B19" w:rsidRPr="00693B70" w:rsidRDefault="00043B19" w:rsidP="00043B19">
      <w:pPr>
        <w:rPr>
          <w:rStyle w:val="FontStyle116"/>
          <w:rFonts w:ascii="Times New Roman" w:hAnsi="Times New Roman" w:cs="Times New Roman"/>
          <w:sz w:val="24"/>
          <w:szCs w:val="24"/>
        </w:rPr>
      </w:pPr>
      <w:r w:rsidRPr="00693B70">
        <w:rPr>
          <w:rStyle w:val="FontStyle116"/>
          <w:rFonts w:ascii="Times New Roman" w:hAnsi="Times New Roman" w:cs="Times New Roman"/>
          <w:sz w:val="24"/>
          <w:szCs w:val="24"/>
        </w:rPr>
        <w:t xml:space="preserve">         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А.И. Кравченко.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043B19" w:rsidRPr="00693B70" w:rsidRDefault="00043B19" w:rsidP="00043B19">
      <w:pPr>
        <w:rPr>
          <w:rFonts w:ascii="Times New Roman" w:hAnsi="Times New Roman" w:cs="Times New Roman"/>
        </w:rPr>
      </w:pPr>
      <w:r w:rsidRPr="00693B70">
        <w:rPr>
          <w:rStyle w:val="FontStyle116"/>
          <w:rFonts w:ascii="Times New Roman" w:hAnsi="Times New Roman" w:cs="Times New Roman"/>
          <w:sz w:val="24"/>
          <w:szCs w:val="24"/>
        </w:rPr>
        <w:t xml:space="preserve">        </w:t>
      </w:r>
      <w:r w:rsidRPr="00693B70">
        <w:rPr>
          <w:rFonts w:ascii="Times New Roman" w:hAnsi="Times New Roman" w:cs="Times New Roman"/>
        </w:rPr>
        <w:t xml:space="preserve">Рабочая программа на ступени основного общего образования направлена на достижение следующих </w:t>
      </w:r>
      <w:r w:rsidRPr="00693B70">
        <w:rPr>
          <w:rFonts w:ascii="Times New Roman" w:hAnsi="Times New Roman" w:cs="Times New Roman"/>
          <w:b/>
        </w:rPr>
        <w:t>целей</w:t>
      </w:r>
      <w:r w:rsidRPr="00693B70">
        <w:rPr>
          <w:rFonts w:ascii="Times New Roman" w:hAnsi="Times New Roman" w:cs="Times New Roman"/>
        </w:rPr>
        <w:t>:</w:t>
      </w:r>
    </w:p>
    <w:p w:rsidR="00043B19" w:rsidRPr="00693B70" w:rsidRDefault="00043B19" w:rsidP="00043B1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 xml:space="preserve">развитие </w:t>
      </w:r>
      <w:r w:rsidRPr="00693B70">
        <w:rPr>
          <w:rFonts w:ascii="Times New Roman" w:hAnsi="Times New Roman" w:cs="Times New Roma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043B19" w:rsidRPr="00693B70" w:rsidRDefault="00043B19" w:rsidP="00043B1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воспитание</w:t>
      </w:r>
      <w:r w:rsidRPr="00693B70">
        <w:rPr>
          <w:rFonts w:ascii="Times New Roman" w:hAnsi="Times New Roman" w:cs="Times New Roman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43B19" w:rsidRPr="00693B70" w:rsidRDefault="00043B19" w:rsidP="00043B1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 xml:space="preserve">освоение </w:t>
      </w:r>
      <w:r w:rsidRPr="00693B70">
        <w:rPr>
          <w:rFonts w:ascii="Times New Roman" w:hAnsi="Times New Roman" w:cs="Times New Roman"/>
        </w:rPr>
        <w:t>на уровне функциональной грамотности системы знаний</w:t>
      </w:r>
      <w:r w:rsidRPr="00693B70">
        <w:rPr>
          <w:rFonts w:ascii="Times New Roman" w:hAnsi="Times New Roman" w:cs="Times New Roman"/>
          <w:b/>
        </w:rPr>
        <w:t xml:space="preserve">, </w:t>
      </w:r>
      <w:r w:rsidRPr="00693B70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3B19" w:rsidRPr="00693B70" w:rsidRDefault="00043B19" w:rsidP="00043B1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овладение умениями</w:t>
      </w:r>
      <w:r w:rsidRPr="00693B70">
        <w:rPr>
          <w:rFonts w:ascii="Times New Roman" w:hAnsi="Times New Roman" w:cs="Times New Roman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43B19" w:rsidRPr="00693B70" w:rsidRDefault="00043B19" w:rsidP="00043B1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формирование опыта</w:t>
      </w:r>
      <w:r w:rsidRPr="00693B70">
        <w:rPr>
          <w:rFonts w:ascii="Times New Roman" w:hAnsi="Times New Roman" w:cs="Times New Roman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43B19" w:rsidRPr="00693B70" w:rsidRDefault="00043B19" w:rsidP="00043B19">
      <w:p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</w:rPr>
        <w:t xml:space="preserve">        Рабочая программа направлена на решение следующих</w:t>
      </w:r>
      <w:r w:rsidRPr="00693B70">
        <w:rPr>
          <w:rFonts w:ascii="Times New Roman" w:hAnsi="Times New Roman" w:cs="Times New Roman"/>
          <w:b/>
        </w:rPr>
        <w:t xml:space="preserve"> задач</w:t>
      </w:r>
      <w:r w:rsidRPr="00693B70">
        <w:rPr>
          <w:rFonts w:ascii="Times New Roman" w:hAnsi="Times New Roman" w:cs="Times New Roman"/>
        </w:rPr>
        <w:t>: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содействие</w:t>
      </w:r>
      <w:r w:rsidRPr="00693B70">
        <w:rPr>
          <w:rFonts w:ascii="Times New Roman" w:hAnsi="Times New Roman" w:cs="Times New Roman"/>
        </w:rPr>
        <w:t xml:space="preserve"> самоопределению личности, созданию условий для её реализации;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формирование</w:t>
      </w:r>
      <w:r w:rsidRPr="00693B70">
        <w:rPr>
          <w:rFonts w:ascii="Times New Roman" w:hAnsi="Times New Roman" w:cs="Times New Roman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воспитание</w:t>
      </w:r>
      <w:r w:rsidRPr="00693B70">
        <w:rPr>
          <w:rFonts w:ascii="Times New Roman" w:hAnsi="Times New Roman" w:cs="Times New Roman"/>
        </w:rPr>
        <w:t xml:space="preserve"> гражданственности и любви к Родине;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создание</w:t>
      </w:r>
      <w:r w:rsidRPr="00693B70">
        <w:rPr>
          <w:rFonts w:ascii="Times New Roman" w:hAnsi="Times New Roman" w:cs="Times New Roman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выработка</w:t>
      </w:r>
      <w:r w:rsidRPr="00693B70">
        <w:rPr>
          <w:rFonts w:ascii="Times New Roman" w:hAnsi="Times New Roman" w:cs="Times New Roman"/>
        </w:rPr>
        <w:t xml:space="preserve"> основ нравственной, правовой, политической, экологической культуры;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содействие</w:t>
      </w:r>
      <w:r w:rsidRPr="00693B70">
        <w:rPr>
          <w:rFonts w:ascii="Times New Roman" w:hAnsi="Times New Roman" w:cs="Times New Roman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помощь</w:t>
      </w:r>
      <w:r w:rsidRPr="00693B70">
        <w:rPr>
          <w:rFonts w:ascii="Times New Roman" w:hAnsi="Times New Roman" w:cs="Times New Roman"/>
        </w:rPr>
        <w:t xml:space="preserve"> в реализации права учащихся на свободный выбор взглядов и убеждений;</w:t>
      </w:r>
    </w:p>
    <w:p w:rsidR="00043B19" w:rsidRPr="00693B70" w:rsidRDefault="00043B19" w:rsidP="00043B1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93B70">
        <w:rPr>
          <w:rFonts w:ascii="Times New Roman" w:hAnsi="Times New Roman" w:cs="Times New Roman"/>
          <w:b/>
        </w:rPr>
        <w:t>ориентация</w:t>
      </w:r>
      <w:r w:rsidRPr="00693B70">
        <w:rPr>
          <w:rFonts w:ascii="Times New Roman" w:hAnsi="Times New Roman" w:cs="Times New Roman"/>
        </w:rPr>
        <w:t xml:space="preserve"> учащихся на гуманистические и демократические ценности.</w:t>
      </w:r>
    </w:p>
    <w:p w:rsidR="00043B19" w:rsidRPr="00693B70" w:rsidRDefault="00043B19" w:rsidP="00043B19">
      <w:pPr>
        <w:pStyle w:val="a6"/>
        <w:rPr>
          <w:sz w:val="24"/>
          <w:szCs w:val="24"/>
        </w:rPr>
      </w:pPr>
      <w:r w:rsidRPr="00693B70">
        <w:rPr>
          <w:b/>
          <w:sz w:val="24"/>
          <w:szCs w:val="24"/>
        </w:rPr>
        <w:t xml:space="preserve">Для реализации поставленных целей и задач выбран </w:t>
      </w:r>
      <w:r w:rsidRPr="00693B70">
        <w:rPr>
          <w:sz w:val="24"/>
          <w:szCs w:val="24"/>
        </w:rPr>
        <w:t xml:space="preserve">учебно-методический комплект по обществознанию издательства «Русское слово» (А. И. Кравченко, Е. А. Певцова), </w:t>
      </w:r>
      <w:r w:rsidRPr="00693B70">
        <w:rPr>
          <w:sz w:val="24"/>
          <w:szCs w:val="24"/>
        </w:rPr>
        <w:lastRenderedPageBreak/>
        <w:t>который широко используется в общеобразовательных учреждениях. Данный комплект представляет собой завершенную линию для основной школы и включает в себя:</w:t>
      </w:r>
    </w:p>
    <w:p w:rsidR="00043B19" w:rsidRPr="00693B70" w:rsidRDefault="00043B19" w:rsidP="00043B19">
      <w:pPr>
        <w:pStyle w:val="a6"/>
        <w:rPr>
          <w:b/>
          <w:sz w:val="24"/>
          <w:szCs w:val="24"/>
        </w:rPr>
      </w:pPr>
      <w:r w:rsidRPr="00693B70">
        <w:rPr>
          <w:b/>
          <w:sz w:val="24"/>
          <w:szCs w:val="24"/>
        </w:rPr>
        <w:t xml:space="preserve">Программа: </w:t>
      </w:r>
    </w:p>
    <w:p w:rsidR="00043B19" w:rsidRPr="00693B70" w:rsidRDefault="00043B19" w:rsidP="00043B19">
      <w:pPr>
        <w:pStyle w:val="a6"/>
        <w:rPr>
          <w:sz w:val="24"/>
          <w:szCs w:val="24"/>
        </w:rPr>
      </w:pPr>
      <w:r w:rsidRPr="00693B70">
        <w:rPr>
          <w:sz w:val="24"/>
          <w:szCs w:val="24"/>
        </w:rPr>
        <w:t>Кравченко А.И. Обществознание. Программа курса для 8-11 классов общеобразовательных учреждений. М.: «Русское слово», 2011  Допущено Министерством образования РФ</w:t>
      </w:r>
    </w:p>
    <w:p w:rsidR="00043B19" w:rsidRPr="00693B70" w:rsidRDefault="00043B19" w:rsidP="00043B19">
      <w:pPr>
        <w:pStyle w:val="a6"/>
        <w:rPr>
          <w:sz w:val="24"/>
          <w:szCs w:val="24"/>
        </w:rPr>
      </w:pPr>
    </w:p>
    <w:p w:rsidR="00043B19" w:rsidRPr="00693B70" w:rsidRDefault="00043B19" w:rsidP="00043B19">
      <w:pPr>
        <w:pStyle w:val="a6"/>
        <w:rPr>
          <w:bCs/>
          <w:color w:val="000000"/>
          <w:w w:val="109"/>
          <w:sz w:val="24"/>
          <w:szCs w:val="24"/>
        </w:rPr>
      </w:pPr>
      <w:r w:rsidRPr="00693B70">
        <w:rPr>
          <w:sz w:val="24"/>
          <w:szCs w:val="24"/>
        </w:rPr>
        <w:t xml:space="preserve">     Рабочая   программа 9 класс рассчитана на 34 учебных часов, по 1 часу в неделю в каждом классе. </w:t>
      </w:r>
      <w:proofErr w:type="gramStart"/>
      <w:r w:rsidRPr="00693B70">
        <w:rPr>
          <w:sz w:val="24"/>
          <w:szCs w:val="24"/>
        </w:rPr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  <w:proofErr w:type="gramEnd"/>
    </w:p>
    <w:p w:rsidR="00043B19" w:rsidRPr="00693B70" w:rsidRDefault="00043B19" w:rsidP="00043B19">
      <w:pPr>
        <w:pStyle w:val="a6"/>
        <w:rPr>
          <w:sz w:val="24"/>
          <w:szCs w:val="24"/>
        </w:rPr>
      </w:pPr>
      <w:r w:rsidRPr="00693B70">
        <w:rPr>
          <w:sz w:val="24"/>
          <w:szCs w:val="24"/>
        </w:rPr>
        <w:t xml:space="preserve">       Курс 9 класса представляет собой относительно завершенную систему знаний. Дает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043B19" w:rsidRPr="00693B70" w:rsidRDefault="00043B19" w:rsidP="00043B19">
      <w:pPr>
        <w:pStyle w:val="a6"/>
        <w:rPr>
          <w:sz w:val="24"/>
          <w:szCs w:val="24"/>
        </w:rPr>
      </w:pPr>
      <w:r w:rsidRPr="00693B70">
        <w:rPr>
          <w:sz w:val="24"/>
          <w:szCs w:val="24"/>
        </w:rPr>
        <w:t>Содержание курса 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043B19" w:rsidRPr="00693B70" w:rsidRDefault="00043B19" w:rsidP="00043B19">
      <w:pPr>
        <w:pStyle w:val="a4"/>
        <w:spacing w:after="0" w:line="276" w:lineRule="auto"/>
        <w:ind w:left="180" w:firstLine="528"/>
        <w:jc w:val="both"/>
      </w:pPr>
      <w:r w:rsidRPr="00693B70">
        <w:t xml:space="preserve">Рабочая программа предусматривает следующие </w:t>
      </w:r>
      <w:r w:rsidRPr="00693B70">
        <w:rPr>
          <w:b/>
        </w:rPr>
        <w:t>формы промежуточной аттестации</w:t>
      </w:r>
      <w:r w:rsidRPr="00693B70">
        <w:t>: устные и письменные ответы, самостоятельные работы, тестовые задания, сравнительные задания.</w:t>
      </w:r>
    </w:p>
    <w:p w:rsidR="00043B19" w:rsidRPr="00693B70" w:rsidRDefault="00043B19" w:rsidP="00043B19">
      <w:pPr>
        <w:pStyle w:val="a4"/>
        <w:spacing w:after="0" w:line="276" w:lineRule="auto"/>
        <w:ind w:left="180" w:firstLine="528"/>
        <w:jc w:val="both"/>
      </w:pPr>
      <w:r w:rsidRPr="00693B70">
        <w:rPr>
          <w:b/>
        </w:rPr>
        <w:t>Формы итоговой аттестации</w:t>
      </w:r>
      <w:r w:rsidRPr="00693B70">
        <w:t>: контрольная работа, защита реферата или исследовательской работы.</w:t>
      </w:r>
    </w:p>
    <w:p w:rsidR="007A3716" w:rsidRPr="007A3716" w:rsidRDefault="007A3716" w:rsidP="007A3716">
      <w:pPr>
        <w:pStyle w:val="a6"/>
        <w:rPr>
          <w:sz w:val="24"/>
          <w:szCs w:val="24"/>
        </w:rPr>
      </w:pPr>
      <w:r w:rsidRPr="007A3716">
        <w:rPr>
          <w:sz w:val="24"/>
          <w:szCs w:val="24"/>
        </w:rPr>
        <w:t xml:space="preserve">Данная программа составлена с учетом особенностей и учебных возможностей учащихся 9 класса. </w:t>
      </w:r>
    </w:p>
    <w:p w:rsidR="007A3716" w:rsidRPr="007A3716" w:rsidRDefault="007A3716" w:rsidP="007A3716">
      <w:pPr>
        <w:pStyle w:val="a3"/>
        <w:spacing w:before="0" w:beforeAutospacing="0" w:after="0" w:afterAutospacing="0"/>
        <w:ind w:firstLine="708"/>
        <w:jc w:val="both"/>
      </w:pPr>
      <w:r w:rsidRPr="007A3716">
        <w:t>9 А</w:t>
      </w:r>
      <w:proofErr w:type="gramStart"/>
      <w:r w:rsidR="00E770F4">
        <w:t>,Б</w:t>
      </w:r>
      <w:proofErr w:type="gramEnd"/>
      <w:r w:rsidR="00E770F4">
        <w:t>,В</w:t>
      </w:r>
      <w:r w:rsidR="00F553C2">
        <w:t>,Г</w:t>
      </w:r>
      <w:r w:rsidRPr="007A3716">
        <w:t xml:space="preserve"> - общеобразовательны</w:t>
      </w:r>
      <w:r w:rsidR="00E770F4">
        <w:t>е</w:t>
      </w:r>
      <w:r w:rsidRPr="007A3716">
        <w:t xml:space="preserve"> класс</w:t>
      </w:r>
      <w:r w:rsidR="00E770F4">
        <w:t>ы</w:t>
      </w:r>
      <w:r w:rsidRPr="007A3716">
        <w:t xml:space="preserve">. В классе </w:t>
      </w:r>
      <w:r w:rsidR="00E770F4">
        <w:t xml:space="preserve">от </w:t>
      </w:r>
      <w:r w:rsidRPr="007A3716">
        <w:t>2</w:t>
      </w:r>
      <w:r w:rsidR="00F553C2">
        <w:t>2</w:t>
      </w:r>
      <w:r w:rsidR="00E770F4">
        <w:t xml:space="preserve"> до 26</w:t>
      </w:r>
      <w:r w:rsidRPr="007A3716">
        <w:t xml:space="preserve"> человек. Из них </w:t>
      </w:r>
      <w:r w:rsidR="00AE0589">
        <w:t>7</w:t>
      </w:r>
      <w:r w:rsidRPr="007A3716">
        <w:t>0% учащихся могут воспринимать и усваивать материал, они активны на уроке и могут  выполнять самостоятельно задания различной сложности, хорошо развита монологическая речь, способны связывать имеющиеся теоретические знания с практикой. Часть учащихся (30%) плохо воспринимают и применяют материал при решении практических задач, слабо определяют причинно-следственные связи.</w:t>
      </w:r>
    </w:p>
    <w:p w:rsidR="007A3716" w:rsidRDefault="007A3716" w:rsidP="007A37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B19" w:rsidRPr="00693B70" w:rsidRDefault="00043B19" w:rsidP="00043B19">
      <w:pPr>
        <w:pStyle w:val="a3"/>
        <w:spacing w:before="0" w:beforeAutospacing="0" w:after="0" w:afterAutospacing="0"/>
        <w:ind w:firstLine="708"/>
        <w:jc w:val="both"/>
      </w:pPr>
    </w:p>
    <w:p w:rsidR="000E55BF" w:rsidRDefault="000E55BF" w:rsidP="000E55B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тематический план в 9 классе</w:t>
      </w:r>
    </w:p>
    <w:p w:rsidR="000E55BF" w:rsidRDefault="000E55BF" w:rsidP="000E55BF">
      <w:pPr>
        <w:jc w:val="center"/>
        <w:rPr>
          <w:rFonts w:ascii="Times New Roman" w:hAnsi="Times New Roman" w:cs="Times New Roman"/>
          <w:b/>
        </w:rPr>
      </w:pPr>
    </w:p>
    <w:p w:rsidR="000E55BF" w:rsidRDefault="000E55BF" w:rsidP="000E55B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="182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4942"/>
        <w:gridCol w:w="1943"/>
        <w:gridCol w:w="1943"/>
      </w:tblGrid>
      <w:tr w:rsidR="000E55BF" w:rsidTr="000E55BF">
        <w:trPr>
          <w:trHeight w:val="27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раздела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  авторской программе</w:t>
            </w:r>
          </w:p>
        </w:tc>
      </w:tr>
      <w:tr w:rsidR="000E55BF" w:rsidTr="000E55BF">
        <w:trPr>
          <w:trHeight w:val="27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сфера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E55BF" w:rsidTr="000E55BF">
        <w:trPr>
          <w:trHeight w:val="27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права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E55BF" w:rsidTr="000E55BF">
        <w:trPr>
          <w:trHeight w:val="27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Духовная сфера 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E55BF" w:rsidTr="000E55BF">
        <w:trPr>
          <w:trHeight w:val="27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и итоговое повторение и обобщение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55BF" w:rsidTr="000E55BF">
        <w:trPr>
          <w:trHeight w:val="27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0E55BF" w:rsidRDefault="000E55BF" w:rsidP="000E55BF">
      <w:pPr>
        <w:jc w:val="center"/>
        <w:rPr>
          <w:rFonts w:ascii="Times New Roman" w:hAnsi="Times New Roman" w:cs="Times New Roman"/>
          <w:b/>
          <w:color w:val="000000"/>
        </w:rPr>
      </w:pPr>
    </w:p>
    <w:p w:rsidR="000E55BF" w:rsidRDefault="000E55BF" w:rsidP="000E55B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Календарно – тематическое планирование (34 часа – 1 час в неделю).</w:t>
      </w:r>
    </w:p>
    <w:p w:rsidR="000E55BF" w:rsidRDefault="000E55BF" w:rsidP="000E55BF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560"/>
        <w:gridCol w:w="709"/>
        <w:gridCol w:w="1135"/>
        <w:gridCol w:w="1268"/>
        <w:gridCol w:w="1002"/>
        <w:gridCol w:w="989"/>
        <w:gridCol w:w="997"/>
      </w:tblGrid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раздела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урока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Формы контроля, измерители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проведения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Глава 1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Политическая сфера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(10+1)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Вводное тестирование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Выборочное оценивание.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Национально-государственное 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Вид контроля: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Выборочное оценивание.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rPr>
          <w:trHeight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Формы 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>Тест группировки, тест с несколькими вариантами ответа.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значение терминов.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Формы 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>Тест группировки, тест с несколькими вариантами ответа.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Политические режимы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>Тест группировки, тест с несколькими вариантами ответа.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Голосование, выборы, референдум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>Выборочное оценивание.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Тест со свободными ответами.</w:t>
            </w:r>
            <w:r>
              <w:rPr>
                <w:rFonts w:ascii="Times New Roman" w:hAnsi="Times New Roman" w:cs="Times New Roman"/>
                <w:bCs/>
              </w:rPr>
              <w:t xml:space="preserve"> Эссе.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8-я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Голосование, выборы, референдум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Урок-игра.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>Выборочное оценивание.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Политические партии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>Выборочное оценивание. Рефераты.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Контрольно – обобщающий урок «политическая сфера общества 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по уровням сложности. Презентации проектов.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Человек и его права.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(10 + 1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Право, его сущность и особенности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Опрос, задания по карточкам, тест  со свободными ответами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Закон и власть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Конституция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>Тест группировки, тест с несколькими вариантами ответа.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Право и экономика.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Право и имущественные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>Выборочное оценивание.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Тест группировки, тест с несколькими вариантами ответа.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Потребитель и его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 и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ый.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оценивание.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Опрос, задания по карточкам, тест  со свободными ответами.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19-я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 и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Урок-практикум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Опрос, задания по карточкам, тест  со свободными ответами.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трудового договора.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Правовые основы брака и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Опрос, задания по карточкам, тест  со свободными ответами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Преступление и наказание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>Выборочное оценивание. Рефераты.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22-я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Правонарушения и виды юридической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Контрольно – обобщающий урок «человек и его права 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по уровням сложности. Презентации проектов.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6.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Духовная сфера.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(10 + 2)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Сущность и строение человеческой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Культурные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Формы культуры.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27-я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Религия.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>Выборочное оценивание. Рефераты.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Мировые религии.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>Выборочное оценивание. Рефераты.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оценивание. </w:t>
            </w:r>
            <w:r>
              <w:rPr>
                <w:rFonts w:ascii="Times New Roman" w:hAnsi="Times New Roman" w:cs="Times New Roman"/>
                <w:color w:val="000000"/>
              </w:rPr>
              <w:t>Тестирование по  разным    уровням сложности.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Вид контроля: </w:t>
            </w:r>
            <w:r>
              <w:rPr>
                <w:rFonts w:ascii="Times New Roman" w:hAnsi="Times New Roman" w:cs="Times New Roman"/>
                <w:bCs/>
              </w:rPr>
              <w:t xml:space="preserve">Выборочное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оценивание. </w:t>
            </w:r>
            <w:r>
              <w:rPr>
                <w:rFonts w:ascii="Times New Roman" w:hAnsi="Times New Roman" w:cs="Times New Roman"/>
                <w:color w:val="000000"/>
              </w:rPr>
              <w:t>Тестирование по  разным    уровням сложности.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Измерители:</w:t>
            </w:r>
          </w:p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Ответы на вопросы. Монологическое высказывание. </w:t>
            </w:r>
            <w:r>
              <w:rPr>
                <w:rFonts w:ascii="Times New Roman" w:hAnsi="Times New Roman" w:cs="Times New Roman"/>
              </w:rPr>
              <w:t xml:space="preserve"> Объяснять значение терминов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32-я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Контрольно – обобщающий урок «Духовная сфера общества 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по уровням сложности. Презентации проектов.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Итоговый урок по курсу.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Итоговое занятие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 опрос. Итоговое тестирование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34-я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3C2" w:rsidTr="00915E4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C2" w:rsidRDefault="00F553C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33 -</w:t>
            </w:r>
          </w:p>
          <w:p w:rsidR="00F553C2" w:rsidRDefault="00F553C2" w:rsidP="00BE2C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C2" w:rsidRDefault="00F553C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C2" w:rsidRPr="00D2783F" w:rsidRDefault="00F553C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Подготовка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C2" w:rsidRDefault="00F553C2" w:rsidP="00F553C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F553C2" w:rsidRDefault="00F553C2" w:rsidP="00741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C2" w:rsidRDefault="00F553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C2" w:rsidRPr="00D2783F" w:rsidRDefault="00F553C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демоверсиями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.</w:t>
            </w:r>
            <w:r w:rsidRPr="00D2783F">
              <w:rPr>
                <w:rFonts w:ascii="Times New Roman" w:eastAsiaTheme="minorEastAsia" w:hAnsi="Times New Roman" w:cs="Times New Roman"/>
              </w:rPr>
              <w:t>Т</w:t>
            </w:r>
            <w:proofErr w:type="gramEnd"/>
            <w:r w:rsidRPr="00D2783F">
              <w:rPr>
                <w:rFonts w:ascii="Times New Roman" w:eastAsiaTheme="minorEastAsia" w:hAnsi="Times New Roman" w:cs="Times New Roman"/>
              </w:rPr>
              <w:t>ест</w:t>
            </w:r>
            <w:proofErr w:type="spellEnd"/>
          </w:p>
          <w:p w:rsidR="00F553C2" w:rsidRPr="00D2783F" w:rsidRDefault="00F553C2" w:rsidP="00F553C2">
            <w:pPr>
              <w:rPr>
                <w:rFonts w:ascii="Times New Roman" w:eastAsiaTheme="minorEastAsia" w:hAnsi="Times New Roman" w:cs="Times New Roman"/>
              </w:rPr>
            </w:pPr>
            <w:r w:rsidRPr="00F553C2">
              <w:rPr>
                <w:rFonts w:ascii="Times New Roman" w:eastAsiaTheme="minorEastAsia" w:hAnsi="Times New Roman" w:cs="Times New Roman"/>
              </w:rPr>
              <w:t>Подготовка к ОГЭ</w:t>
            </w:r>
            <w:r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C2" w:rsidRDefault="00F553C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</w:t>
            </w:r>
          </w:p>
          <w:p w:rsidR="00F553C2" w:rsidRDefault="00F553C2" w:rsidP="00841D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C2" w:rsidRDefault="00F553C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5BF" w:rsidTr="00FB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часа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F" w:rsidRDefault="000E55B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F" w:rsidRDefault="000E55B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25585" w:rsidRDefault="00425585" w:rsidP="0042558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курса. 9 класс (34 часа)</w:t>
      </w:r>
    </w:p>
    <w:p w:rsidR="00425585" w:rsidRDefault="00425585" w:rsidP="00425585">
      <w:pPr>
        <w:pStyle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Глава 1. Политическая сфера (10 часов)</w:t>
      </w: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Власть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сила, авторитет, власть, иерархия власти.</w:t>
      </w: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Государство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государство, суверенитет, суверенность, функции государства, государственная монополия.</w:t>
      </w: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Национально-государственное устройство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spellStart"/>
      <w:proofErr w:type="gramStart"/>
      <w:r>
        <w:rPr>
          <w:sz w:val="24"/>
          <w:szCs w:val="24"/>
        </w:rPr>
        <w:t>Одно-и</w:t>
      </w:r>
      <w:proofErr w:type="spellEnd"/>
      <w:proofErr w:type="gramEnd"/>
      <w:r>
        <w:rPr>
          <w:sz w:val="24"/>
          <w:szCs w:val="24"/>
        </w:rPr>
        <w:t xml:space="preserve"> многонациональные государства.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национально-государственное устройство, сепаратизм,  централизованное государство, империя.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4. Формы правления </w:t>
      </w:r>
      <w:r>
        <w:rPr>
          <w:b/>
          <w:i/>
          <w:sz w:val="24"/>
          <w:szCs w:val="24"/>
        </w:rPr>
        <w:t>(2  часа)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монархия, аристократия, демократия, тирания, олигархия, республика, импичмент.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Политические режимы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авторитаризм, тоталитаризм, парламент.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Гражданское общество и правовое государство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гражданское общество, гражданство, правовое государство, тоталитаризм</w:t>
      </w:r>
      <w:r>
        <w:rPr>
          <w:b/>
          <w:sz w:val="24"/>
          <w:szCs w:val="24"/>
        </w:rPr>
        <w:t>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Голосование, выборы, референдум </w:t>
      </w:r>
      <w:r>
        <w:rPr>
          <w:b/>
          <w:i/>
          <w:sz w:val="24"/>
          <w:szCs w:val="24"/>
        </w:rPr>
        <w:t>(2 часа)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активное избирательное право, пассивное избирательное право, электорат, референдум.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8. Политические партии </w:t>
      </w:r>
      <w:r>
        <w:rPr>
          <w:b/>
          <w:i/>
          <w:sz w:val="24"/>
          <w:szCs w:val="24"/>
        </w:rPr>
        <w:t>(1  часа)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Определение и признаки политических партий. Понятие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программа</w:t>
      </w:r>
      <w:proofErr w:type="gramEnd"/>
      <w:r>
        <w:rPr>
          <w:sz w:val="24"/>
          <w:szCs w:val="24"/>
        </w:rPr>
        <w:t xml:space="preserve"> политической партии. </w:t>
      </w:r>
      <w:proofErr w:type="spellStart"/>
      <w:proofErr w:type="gramStart"/>
      <w:r>
        <w:rPr>
          <w:sz w:val="24"/>
          <w:szCs w:val="24"/>
        </w:rPr>
        <w:t>Одно-и</w:t>
      </w:r>
      <w:proofErr w:type="spellEnd"/>
      <w:proofErr w:type="gramEnd"/>
      <w:r>
        <w:rPr>
          <w:sz w:val="24"/>
          <w:szCs w:val="24"/>
        </w:rPr>
        <w:t xml:space="preserve">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политическая партия, многопартийность, политическая программа.</w:t>
      </w:r>
    </w:p>
    <w:p w:rsidR="00425585" w:rsidRDefault="00425585" w:rsidP="00425585">
      <w:pPr>
        <w:pStyle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Глава 2. Человек и его права (10 часов)</w:t>
      </w: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9. Право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социальные нормы, право, правовая культура, норма права, отрасль права.</w:t>
      </w:r>
    </w:p>
    <w:p w:rsidR="00425585" w:rsidRDefault="00425585" w:rsidP="00425585">
      <w:pPr>
        <w:pStyle w:val="a6"/>
        <w:rPr>
          <w:b/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10. Власть и закон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</w:t>
      </w:r>
      <w:r>
        <w:rPr>
          <w:sz w:val="24"/>
          <w:szCs w:val="24"/>
        </w:rPr>
        <w:lastRenderedPageBreak/>
        <w:t>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Федеральное собрание, правительство, Президент, Конституционный суд, правоохранительные органы, адвокатура.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11. Конституция России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425585" w:rsidRDefault="00425585" w:rsidP="00425585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Конституция, правовой статус человека, гражданство, конституционные обязанности.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12. Право и имущественные отношения.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имущественные отношения, право собственности, сделка, договор, иск.</w:t>
      </w:r>
    </w:p>
    <w:p w:rsidR="00425585" w:rsidRDefault="00425585" w:rsidP="00425585">
      <w:pPr>
        <w:pStyle w:val="a6"/>
        <w:rPr>
          <w:b/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13. Потребитель и его права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Имущественные отношения. Принцип равенства участников гражданских правоотношений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онятие физического и юридического лица. Право собственности на имущество. Сделка и договор. Потребитель и его права.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потребитель, исполнитель, изготовитель.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14. Труд и право </w:t>
      </w:r>
      <w:r>
        <w:rPr>
          <w:b/>
          <w:i/>
          <w:sz w:val="24"/>
          <w:szCs w:val="24"/>
        </w:rPr>
        <w:t>(2  часа)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трудовое право, ТК РФ, детский труд.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15. Право, семья, ребенок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брачный контракт, правоспособность, дееспособность.</w:t>
      </w:r>
    </w:p>
    <w:p w:rsidR="00425585" w:rsidRDefault="00425585" w:rsidP="00425585">
      <w:pPr>
        <w:pStyle w:val="a6"/>
        <w:rPr>
          <w:b/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16. Преступление </w:t>
      </w:r>
      <w:r>
        <w:rPr>
          <w:b/>
          <w:i/>
          <w:sz w:val="24"/>
          <w:szCs w:val="24"/>
        </w:rPr>
        <w:t>(2  часа)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преступление, проступок, наказание несовершеннолетних.</w:t>
      </w:r>
    </w:p>
    <w:p w:rsidR="00425585" w:rsidRDefault="00425585" w:rsidP="00425585">
      <w:pPr>
        <w:pStyle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Глава 3. Духовная сфера (10 часов)</w:t>
      </w: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17. Что такое культура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культура,  культурный комплекс, этикет, культурное наследие, культурные универсалии.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18. Культурные нормы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культурные нормы, манеры, обычаи, традиции, привычки, мода, нравы, мораль, обычное право, санкции.</w:t>
      </w:r>
      <w:proofErr w:type="gramEnd"/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19. Формы культуры </w:t>
      </w:r>
      <w:r>
        <w:rPr>
          <w:b/>
          <w:i/>
          <w:sz w:val="24"/>
          <w:szCs w:val="24"/>
        </w:rPr>
        <w:t>(2  часа)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Основные понятия темы:</w:t>
      </w:r>
      <w:r>
        <w:rPr>
          <w:sz w:val="24"/>
          <w:szCs w:val="24"/>
        </w:rPr>
        <w:t xml:space="preserve"> элитарная культура, народная культура, массовая культура, субкультура, контркультура.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20. Религия </w:t>
      </w:r>
      <w:r>
        <w:rPr>
          <w:b/>
          <w:i/>
          <w:sz w:val="24"/>
          <w:szCs w:val="24"/>
        </w:rPr>
        <w:t>(2  часа)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религия, архаичные религии, мировые религии, мифология, тотемизм, фетишизм, анимизм, культ.</w:t>
      </w:r>
      <w:proofErr w:type="gramEnd"/>
    </w:p>
    <w:p w:rsidR="00425585" w:rsidRDefault="00425585" w:rsidP="00425585">
      <w:pPr>
        <w:pStyle w:val="a6"/>
        <w:rPr>
          <w:b/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21. Искусство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искусство, художественная культура, фольклор, «свободное искусство».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22. Образование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система образования, школа, гимназия, ученик.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23. Наука </w:t>
      </w:r>
      <w:r>
        <w:rPr>
          <w:b/>
          <w:i/>
          <w:sz w:val="24"/>
          <w:szCs w:val="24"/>
        </w:rPr>
        <w:t>(1  час)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425585" w:rsidRDefault="00425585" w:rsidP="00425585">
      <w:pPr>
        <w:pStyle w:val="a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наука, университет, академия, РАН.</w:t>
      </w:r>
    </w:p>
    <w:p w:rsidR="00425585" w:rsidRDefault="00425585" w:rsidP="00425585">
      <w:pPr>
        <w:pStyle w:val="a6"/>
        <w:rPr>
          <w:sz w:val="24"/>
          <w:szCs w:val="24"/>
        </w:rPr>
      </w:pPr>
    </w:p>
    <w:p w:rsidR="00425585" w:rsidRDefault="00425585" w:rsidP="0042558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Текущее и итоговое повторение и обобщение (4 часа)</w:t>
      </w:r>
    </w:p>
    <w:p w:rsidR="00425585" w:rsidRDefault="00425585" w:rsidP="00425585">
      <w:pPr>
        <w:rPr>
          <w:rFonts w:ascii="Times New Roman" w:hAnsi="Times New Roman"/>
        </w:rPr>
      </w:pPr>
    </w:p>
    <w:p w:rsidR="000E55BF" w:rsidRDefault="000E55BF" w:rsidP="000E55BF">
      <w:pPr>
        <w:rPr>
          <w:rStyle w:val="a8"/>
        </w:rPr>
      </w:pPr>
    </w:p>
    <w:p w:rsidR="00A17A01" w:rsidRDefault="00A17A01" w:rsidP="00A17A01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ТРЕБОВАНИЯ К УРОВНЮ</w:t>
      </w:r>
      <w:r>
        <w:rPr>
          <w:rFonts w:ascii="Times New Roman" w:hAnsi="Times New Roman"/>
          <w:i w:val="0"/>
          <w:sz w:val="24"/>
          <w:szCs w:val="24"/>
        </w:rPr>
        <w:br/>
        <w:t>ПОДГОТОВКИ ВЫПУСКНИКОВ</w:t>
      </w:r>
    </w:p>
    <w:p w:rsidR="00A17A01" w:rsidRDefault="00A17A01" w:rsidP="00A17A01">
      <w:pPr>
        <w:spacing w:before="240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результате изучения обществознания (включая экономику и право) ученик должен</w:t>
      </w:r>
    </w:p>
    <w:p w:rsidR="00A17A01" w:rsidRDefault="00A17A01" w:rsidP="00A17A01">
      <w:pPr>
        <w:pStyle w:val="a9"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A17A01" w:rsidRPr="00A17A01" w:rsidRDefault="00A17A01" w:rsidP="00A17A01">
      <w:pPr>
        <w:pStyle w:val="21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17A01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A17A01" w:rsidRPr="00A17A01" w:rsidRDefault="00A17A01" w:rsidP="00A17A01">
      <w:pPr>
        <w:pStyle w:val="21"/>
        <w:widowControl/>
        <w:numPr>
          <w:ilvl w:val="0"/>
          <w:numId w:val="3"/>
        </w:numPr>
        <w:autoSpaceDE/>
        <w:autoSpaceDN/>
        <w:adjustRightInd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17A01">
        <w:rPr>
          <w:rFonts w:ascii="Times New Roman" w:hAnsi="Times New Roman" w:cs="Times New Roman"/>
        </w:rPr>
        <w:t xml:space="preserve">сущность общества как формы совместной деятельности людей; </w:t>
      </w:r>
    </w:p>
    <w:p w:rsidR="00A17A01" w:rsidRPr="00A17A01" w:rsidRDefault="00A17A01" w:rsidP="00A17A01">
      <w:pPr>
        <w:pStyle w:val="21"/>
        <w:widowControl/>
        <w:numPr>
          <w:ilvl w:val="0"/>
          <w:numId w:val="3"/>
        </w:numPr>
        <w:autoSpaceDE/>
        <w:autoSpaceDN/>
        <w:adjustRightInd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17A01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A17A01" w:rsidRPr="00A17A01" w:rsidRDefault="00A17A01" w:rsidP="00A17A01">
      <w:pPr>
        <w:pStyle w:val="21"/>
        <w:widowControl/>
        <w:numPr>
          <w:ilvl w:val="0"/>
          <w:numId w:val="3"/>
        </w:numPr>
        <w:autoSpaceDE/>
        <w:autoSpaceDN/>
        <w:adjustRightInd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17A01">
        <w:rPr>
          <w:rFonts w:ascii="Times New Roman" w:hAnsi="Times New Roman" w:cs="Times New Roman"/>
        </w:rPr>
        <w:t>содержание и значение социальных норм, регулирующих общественные отношения;</w:t>
      </w:r>
    </w:p>
    <w:p w:rsidR="00A17A01" w:rsidRDefault="00A17A01" w:rsidP="00A17A01">
      <w:pPr>
        <w:pStyle w:val="a9"/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описывать</w:t>
      </w:r>
      <w:r>
        <w:rPr>
          <w:rFonts w:ascii="Times New Roman" w:hAnsi="Times New Roman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сравнивать</w:t>
      </w:r>
      <w:r>
        <w:rPr>
          <w:rFonts w:ascii="Times New Roman" w:hAnsi="Times New Roman"/>
        </w:rPr>
        <w:t xml:space="preserve"> социальные объекты, суждения об обществе и человеке, выявлять их общие черты и различия; 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объяснять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приводить примеры</w:t>
      </w:r>
      <w:r>
        <w:rPr>
          <w:rFonts w:ascii="Times New Roman" w:hAnsi="Times New Roman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оценивать</w:t>
      </w:r>
      <w:r>
        <w:rPr>
          <w:rFonts w:ascii="Times New Roman" w:hAnsi="Times New Roman"/>
        </w:rPr>
        <w:t xml:space="preserve"> поведение людей с точки зрения социальных норм, экономической рациональности;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решать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 рамках изученного материала познавательные и практические задачи,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отражающие типичные ситуации в различных сферах деятельности человека;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осуществлять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поиск</w:t>
      </w:r>
      <w:r>
        <w:rPr>
          <w:rFonts w:ascii="Times New Roman" w:hAnsi="Times New Roman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17A01" w:rsidRDefault="00A17A01" w:rsidP="00A17A01">
      <w:pPr>
        <w:widowControl/>
        <w:numPr>
          <w:ilvl w:val="0"/>
          <w:numId w:val="4"/>
        </w:numPr>
        <w:autoSpaceDE/>
        <w:autoSpaceDN/>
        <w:adjustRightInd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самостоятельно составлять</w:t>
      </w:r>
      <w:r>
        <w:rPr>
          <w:rFonts w:ascii="Times New Roman" w:hAnsi="Times New Roman"/>
        </w:rPr>
        <w:t xml:space="preserve"> простейшие виды правовых документов (заявления, доверенности и т.п.);</w:t>
      </w:r>
    </w:p>
    <w:p w:rsidR="00A17A01" w:rsidRDefault="00A17A01" w:rsidP="00A17A01">
      <w:pPr>
        <w:pStyle w:val="a9"/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17A01" w:rsidRDefault="00A17A01" w:rsidP="00A17A01">
      <w:pPr>
        <w:pStyle w:val="a9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A17A01" w:rsidRDefault="00A17A01" w:rsidP="00A17A01">
      <w:pPr>
        <w:pStyle w:val="a9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A17A01" w:rsidRDefault="00A17A01" w:rsidP="00A17A01">
      <w:pPr>
        <w:pStyle w:val="a9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нравственной и правовой оценки конкретных поступков людей;</w:t>
      </w:r>
    </w:p>
    <w:p w:rsidR="00A17A01" w:rsidRDefault="00A17A01" w:rsidP="00A17A01">
      <w:pPr>
        <w:pStyle w:val="a9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A17A01" w:rsidRDefault="00A17A01" w:rsidP="00A17A01">
      <w:pPr>
        <w:pStyle w:val="a9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A17A01" w:rsidRDefault="00A17A01" w:rsidP="00A17A01">
      <w:pPr>
        <w:pStyle w:val="a9"/>
        <w:numPr>
          <w:ilvl w:val="0"/>
          <w:numId w:val="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CB34C5" w:rsidRDefault="00CB34C5" w:rsidP="00CB34C5">
      <w:pPr>
        <w:pStyle w:val="Style8"/>
        <w:widowControl/>
        <w:spacing w:line="360" w:lineRule="auto"/>
        <w:ind w:firstLine="528"/>
        <w:jc w:val="center"/>
        <w:rPr>
          <w:rStyle w:val="FontStyle112"/>
          <w:rFonts w:ascii="Times New Roman" w:hAnsi="Times New Roman" w:cs="Times New Roman"/>
          <w:sz w:val="28"/>
          <w:szCs w:val="28"/>
        </w:rPr>
      </w:pPr>
    </w:p>
    <w:p w:rsidR="00CB34C5" w:rsidRDefault="00CB34C5" w:rsidP="00CB34C5">
      <w:pPr>
        <w:pStyle w:val="Style8"/>
        <w:widowControl/>
        <w:spacing w:line="360" w:lineRule="auto"/>
        <w:ind w:firstLine="528"/>
        <w:jc w:val="center"/>
        <w:rPr>
          <w:rStyle w:val="FontStyle11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12"/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Style w:val="FontStyle112"/>
          <w:rFonts w:ascii="Times New Roman" w:hAnsi="Times New Roman" w:cs="Times New Roman"/>
          <w:sz w:val="28"/>
          <w:szCs w:val="28"/>
        </w:rPr>
        <w:t xml:space="preserve"> – методическое обеспечение.</w:t>
      </w:r>
    </w:p>
    <w:p w:rsidR="00CB34C5" w:rsidRDefault="00CB34C5" w:rsidP="00CB34C5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Закон РФ «Об образовании» №  3266-1 ФЗ  от 10.07.1992 г. с последующими изменениями.</w:t>
      </w:r>
    </w:p>
    <w:p w:rsidR="00CB34C5" w:rsidRDefault="00CB34C5" w:rsidP="00CB34C5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Федеральный компонент государственного стандарта основного общего образования на базовом уровне (приказ МОРФ от 05.03.2004 г. № 1089).  </w:t>
      </w:r>
    </w:p>
    <w:p w:rsidR="00CB34C5" w:rsidRDefault="00CB34C5" w:rsidP="00CB34C5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CB34C5" w:rsidRDefault="00CB34C5" w:rsidP="00CB34C5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Дорошенко В.Д., Зотова Л.И. и др. Психология и этика делового общения. М., 1997.</w:t>
      </w:r>
    </w:p>
    <w:p w:rsidR="00CB34C5" w:rsidRPr="00CB34C5" w:rsidRDefault="00CB34C5" w:rsidP="00CB34C5">
      <w:pPr>
        <w:pStyle w:val="a6"/>
        <w:numPr>
          <w:ilvl w:val="0"/>
          <w:numId w:val="6"/>
        </w:numPr>
        <w:rPr>
          <w:rStyle w:val="FontStyle116"/>
          <w:rFonts w:ascii="Times New Roman" w:hAnsi="Times New Roman" w:cs="Times New Roman"/>
          <w:b/>
          <w:sz w:val="24"/>
          <w:szCs w:val="24"/>
        </w:rPr>
      </w:pPr>
      <w:r w:rsidRPr="00CB34C5">
        <w:rPr>
          <w:rStyle w:val="FontStyle116"/>
          <w:rFonts w:ascii="Times New Roman" w:hAnsi="Times New Roman" w:cs="Times New Roman"/>
          <w:sz w:val="24"/>
          <w:szCs w:val="24"/>
        </w:rPr>
        <w:t xml:space="preserve"> А.И. Кравченко. Обществознание: 9 класс. - М.: Русское слово;</w:t>
      </w:r>
      <w:r w:rsidRPr="00CB34C5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CB34C5">
        <w:rPr>
          <w:rStyle w:val="FontStyle116"/>
          <w:rFonts w:ascii="Times New Roman" w:hAnsi="Times New Roman" w:cs="Times New Roman"/>
          <w:sz w:val="24"/>
          <w:szCs w:val="24"/>
        </w:rPr>
        <w:t>2009.</w:t>
      </w:r>
    </w:p>
    <w:p w:rsidR="00CB34C5" w:rsidRPr="00CB34C5" w:rsidRDefault="00CB34C5" w:rsidP="00CB34C5">
      <w:pPr>
        <w:pStyle w:val="a6"/>
        <w:numPr>
          <w:ilvl w:val="0"/>
          <w:numId w:val="6"/>
        </w:numPr>
        <w:rPr>
          <w:rStyle w:val="FontStyle116"/>
          <w:rFonts w:ascii="Times New Roman" w:hAnsi="Times New Roman" w:cs="Times New Roman"/>
          <w:b/>
          <w:sz w:val="24"/>
          <w:szCs w:val="24"/>
        </w:rPr>
      </w:pPr>
      <w:r w:rsidRPr="00CB34C5">
        <w:rPr>
          <w:rStyle w:val="FontStyle116"/>
          <w:rFonts w:ascii="Times New Roman" w:hAnsi="Times New Roman" w:cs="Times New Roman"/>
          <w:sz w:val="24"/>
          <w:szCs w:val="24"/>
        </w:rPr>
        <w:t xml:space="preserve"> Е.А. Певцова. Поурочные методические разработки к учебнику  </w:t>
      </w:r>
    </w:p>
    <w:p w:rsidR="00CB34C5" w:rsidRDefault="00CB34C5" w:rsidP="00CB34C5">
      <w:pPr>
        <w:rPr>
          <w:rStyle w:val="FontStyle116"/>
          <w:rFonts w:ascii="Times New Roman" w:hAnsi="Times New Roman" w:cs="Times New Roman"/>
          <w:sz w:val="24"/>
          <w:szCs w:val="24"/>
        </w:rPr>
      </w:pPr>
      <w:r w:rsidRPr="00CB34C5">
        <w:rPr>
          <w:rStyle w:val="FontStyle116"/>
          <w:rFonts w:ascii="Times New Roman" w:hAnsi="Times New Roman" w:cs="Times New Roman"/>
          <w:sz w:val="24"/>
          <w:szCs w:val="24"/>
        </w:rPr>
        <w:t xml:space="preserve">         А.И.Кравченко «Обществоз</w:t>
      </w:r>
      <w:r w:rsidRPr="00CB34C5">
        <w:rPr>
          <w:rStyle w:val="FontStyle116"/>
          <w:rFonts w:ascii="Times New Roman" w:hAnsi="Times New Roman" w:cs="Times New Roman"/>
          <w:sz w:val="24"/>
          <w:szCs w:val="24"/>
        </w:rPr>
        <w:softHyphen/>
        <w:t>нание». 9 класс. — М.: Русское слово.</w:t>
      </w:r>
    </w:p>
    <w:p w:rsidR="00CB34C5" w:rsidRPr="00CB34C5" w:rsidRDefault="00CB34C5" w:rsidP="00CB34C5">
      <w:r>
        <w:rPr>
          <w:rFonts w:ascii="Times New Roman" w:hAnsi="Times New Roman" w:cs="Times New Roman"/>
        </w:rPr>
        <w:t xml:space="preserve">     7</w:t>
      </w:r>
      <w:r w:rsidRPr="00CB34C5">
        <w:rPr>
          <w:rFonts w:ascii="Times New Roman" w:hAnsi="Times New Roman" w:cs="Times New Roman"/>
        </w:rPr>
        <w:t xml:space="preserve">. Кравченко А.И Задачник по обществознанию 8-9 классы: Русское слово, 2009. 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</w:t>
      </w:r>
      <w:r w:rsidRPr="00CB34C5">
        <w:rPr>
          <w:rFonts w:ascii="Times New Roman" w:hAnsi="Times New Roman" w:cs="Times New Roman"/>
        </w:rPr>
        <w:t>. Кравченко А.И. Тесты по обществознанию для 8-9 классы. Русское слово, 2008.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Pr="00CB34C5">
        <w:rPr>
          <w:rFonts w:ascii="Times New Roman" w:hAnsi="Times New Roman" w:cs="Times New Roman"/>
        </w:rPr>
        <w:t>. Кравченко А.И. Поурочное планирование по обществознанию для 8-9 классов.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</w:t>
      </w:r>
      <w:r w:rsidRPr="00CB34C5">
        <w:rPr>
          <w:rFonts w:ascii="Times New Roman" w:hAnsi="Times New Roman" w:cs="Times New Roman"/>
        </w:rPr>
        <w:t xml:space="preserve">. </w:t>
      </w:r>
      <w:proofErr w:type="spellStart"/>
      <w:r w:rsidRPr="00CB34C5">
        <w:rPr>
          <w:rFonts w:ascii="Times New Roman" w:hAnsi="Times New Roman" w:cs="Times New Roman"/>
        </w:rPr>
        <w:t>Кишенкова</w:t>
      </w:r>
      <w:proofErr w:type="spellEnd"/>
      <w:r w:rsidRPr="00CB34C5">
        <w:rPr>
          <w:rFonts w:ascii="Times New Roman" w:hAnsi="Times New Roman" w:cs="Times New Roman"/>
        </w:rPr>
        <w:t xml:space="preserve"> О.В. Сборник   тестовых заданий для </w:t>
      </w:r>
      <w:proofErr w:type="gramStart"/>
      <w:r w:rsidRPr="00CB34C5">
        <w:rPr>
          <w:rFonts w:ascii="Times New Roman" w:hAnsi="Times New Roman" w:cs="Times New Roman"/>
        </w:rPr>
        <w:t>тематического</w:t>
      </w:r>
      <w:proofErr w:type="gramEnd"/>
      <w:r w:rsidRPr="00CB34C5">
        <w:rPr>
          <w:rFonts w:ascii="Times New Roman" w:hAnsi="Times New Roman" w:cs="Times New Roman"/>
        </w:rPr>
        <w:t xml:space="preserve"> и итогового 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 w:rsidRPr="00CB34C5">
        <w:rPr>
          <w:rFonts w:ascii="Times New Roman" w:hAnsi="Times New Roman" w:cs="Times New Roman"/>
        </w:rPr>
        <w:t xml:space="preserve">           контроля. Обществознание. Основная школа – М.: «Интеллект - центр», 2006.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 w:rsidRPr="00CB34C5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1</w:t>
      </w:r>
      <w:r w:rsidRPr="00CB34C5">
        <w:rPr>
          <w:rFonts w:ascii="Times New Roman" w:hAnsi="Times New Roman" w:cs="Times New Roman"/>
        </w:rPr>
        <w:t xml:space="preserve">. Певцова Е.А. Обществознание 8-9 классы: Книга для учителя М.: Русское слово,  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 w:rsidRPr="00CB34C5">
        <w:rPr>
          <w:rFonts w:ascii="Times New Roman" w:hAnsi="Times New Roman" w:cs="Times New Roman"/>
        </w:rPr>
        <w:t xml:space="preserve">            2009.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 w:rsidRPr="00CB34C5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2</w:t>
      </w:r>
      <w:r w:rsidRPr="00CB34C5">
        <w:rPr>
          <w:rFonts w:ascii="Times New Roman" w:hAnsi="Times New Roman" w:cs="Times New Roman"/>
        </w:rPr>
        <w:t xml:space="preserve">. </w:t>
      </w:r>
      <w:proofErr w:type="spellStart"/>
      <w:r w:rsidRPr="00CB34C5">
        <w:rPr>
          <w:rFonts w:ascii="Times New Roman" w:hAnsi="Times New Roman" w:cs="Times New Roman"/>
        </w:rPr>
        <w:t>Хромова</w:t>
      </w:r>
      <w:proofErr w:type="spellEnd"/>
      <w:r w:rsidRPr="00CB34C5">
        <w:rPr>
          <w:rFonts w:ascii="Times New Roman" w:hAnsi="Times New Roman" w:cs="Times New Roman"/>
        </w:rPr>
        <w:t xml:space="preserve"> И.С. Рабочая тетрадь по обществознанию к учебнику А.И. Кравченко.  </w:t>
      </w:r>
    </w:p>
    <w:p w:rsidR="00CB34C5" w:rsidRPr="00CB34C5" w:rsidRDefault="00CB34C5" w:rsidP="00CB34C5">
      <w:pPr>
        <w:rPr>
          <w:rFonts w:ascii="Times New Roman" w:hAnsi="Times New Roman" w:cs="Times New Roman"/>
        </w:rPr>
      </w:pPr>
      <w:r w:rsidRPr="00CB34C5">
        <w:rPr>
          <w:rFonts w:ascii="Times New Roman" w:hAnsi="Times New Roman" w:cs="Times New Roman"/>
        </w:rPr>
        <w:t xml:space="preserve">    «Обществознание 9 класс» </w:t>
      </w:r>
    </w:p>
    <w:p w:rsidR="000E55BF" w:rsidRPr="00CB34C5" w:rsidRDefault="000E55BF" w:rsidP="000E55BF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0E55BF" w:rsidRPr="00CB34C5" w:rsidSect="00E0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759"/>
    <w:multiLevelType w:val="hybridMultilevel"/>
    <w:tmpl w:val="0A74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45AFB"/>
    <w:multiLevelType w:val="hybridMultilevel"/>
    <w:tmpl w:val="D9E6CAC2"/>
    <w:lvl w:ilvl="0" w:tplc="F5B6D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CB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CD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6F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0B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E9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AA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00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46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A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40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48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2F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2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0E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E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A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6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A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6B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8D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43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45683"/>
    <w:multiLevelType w:val="hybridMultilevel"/>
    <w:tmpl w:val="5B42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19"/>
    <w:rsid w:val="00043B19"/>
    <w:rsid w:val="000E55BF"/>
    <w:rsid w:val="0014512F"/>
    <w:rsid w:val="0017221B"/>
    <w:rsid w:val="001C7E87"/>
    <w:rsid w:val="001E5042"/>
    <w:rsid w:val="001F2108"/>
    <w:rsid w:val="003149C5"/>
    <w:rsid w:val="0038200C"/>
    <w:rsid w:val="00425585"/>
    <w:rsid w:val="0046758A"/>
    <w:rsid w:val="005431E1"/>
    <w:rsid w:val="00693B70"/>
    <w:rsid w:val="00723ABD"/>
    <w:rsid w:val="00736535"/>
    <w:rsid w:val="00764627"/>
    <w:rsid w:val="007A3716"/>
    <w:rsid w:val="008651EB"/>
    <w:rsid w:val="00874271"/>
    <w:rsid w:val="00887510"/>
    <w:rsid w:val="00A17A01"/>
    <w:rsid w:val="00AE0589"/>
    <w:rsid w:val="00B44082"/>
    <w:rsid w:val="00B60C62"/>
    <w:rsid w:val="00BA741D"/>
    <w:rsid w:val="00CB34C5"/>
    <w:rsid w:val="00D2783F"/>
    <w:rsid w:val="00E041C7"/>
    <w:rsid w:val="00E770F4"/>
    <w:rsid w:val="00E832A9"/>
    <w:rsid w:val="00EB6329"/>
    <w:rsid w:val="00F553C2"/>
    <w:rsid w:val="00FB1EE2"/>
    <w:rsid w:val="00FE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3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8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B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semiHidden/>
    <w:unhideWhenUsed/>
    <w:rsid w:val="00043B1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semiHidden/>
    <w:rsid w:val="00043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3B1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043B19"/>
    <w:pPr>
      <w:ind w:left="720"/>
      <w:contextualSpacing/>
    </w:pPr>
  </w:style>
  <w:style w:type="paragraph" w:customStyle="1" w:styleId="Style3">
    <w:name w:val="Style3"/>
    <w:basedOn w:val="a"/>
    <w:rsid w:val="00043B19"/>
    <w:pPr>
      <w:spacing w:line="257" w:lineRule="exact"/>
      <w:ind w:firstLine="528"/>
      <w:jc w:val="both"/>
    </w:pPr>
  </w:style>
  <w:style w:type="paragraph" w:customStyle="1" w:styleId="Style8">
    <w:name w:val="Style8"/>
    <w:basedOn w:val="a"/>
    <w:rsid w:val="00043B19"/>
    <w:pPr>
      <w:jc w:val="both"/>
    </w:pPr>
  </w:style>
  <w:style w:type="character" w:customStyle="1" w:styleId="FontStyle112">
    <w:name w:val="Font Style112"/>
    <w:basedOn w:val="a0"/>
    <w:rsid w:val="00043B19"/>
    <w:rPr>
      <w:rFonts w:ascii="Arial" w:hAnsi="Arial" w:cs="Arial" w:hint="default"/>
      <w:b/>
      <w:bCs/>
      <w:sz w:val="20"/>
      <w:szCs w:val="20"/>
    </w:rPr>
  </w:style>
  <w:style w:type="character" w:customStyle="1" w:styleId="FontStyle116">
    <w:name w:val="Font Style116"/>
    <w:basedOn w:val="a0"/>
    <w:rsid w:val="00043B19"/>
    <w:rPr>
      <w:rFonts w:ascii="Arial" w:hAnsi="Arial" w:cs="Arial" w:hint="default"/>
      <w:sz w:val="20"/>
      <w:szCs w:val="20"/>
    </w:rPr>
  </w:style>
  <w:style w:type="character" w:styleId="a8">
    <w:name w:val="Emphasis"/>
    <w:basedOn w:val="a0"/>
    <w:uiPriority w:val="20"/>
    <w:qFormat/>
    <w:rsid w:val="00043B19"/>
    <w:rPr>
      <w:i/>
      <w:iCs/>
    </w:rPr>
  </w:style>
  <w:style w:type="paragraph" w:styleId="a9">
    <w:name w:val="Plain Text"/>
    <w:basedOn w:val="a"/>
    <w:link w:val="aa"/>
    <w:semiHidden/>
    <w:unhideWhenUsed/>
    <w:rsid w:val="000E55BF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0E55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5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2558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255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7A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7A0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2015-11-05T10:05:00Z</cp:lastPrinted>
  <dcterms:created xsi:type="dcterms:W3CDTF">2012-09-19T07:33:00Z</dcterms:created>
  <dcterms:modified xsi:type="dcterms:W3CDTF">2017-09-16T01:43:00Z</dcterms:modified>
</cp:coreProperties>
</file>