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МБОУ</w:t>
      </w:r>
      <w:proofErr w:type="gramStart"/>
      <w:r w:rsidRPr="008F784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ерезовская средняя общеобразовательная школа №1 имени Е.К.Зырянова</w:t>
      </w:r>
      <w:r w:rsidRPr="008F78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78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Утверждаю</w:t>
      </w:r>
      <w:r w:rsidRPr="008F78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F78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директор школы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ЗыряноваТ.Н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.,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F78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«_____»___________________ 201_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Рабочая программа по учебному предмету </w:t>
      </w:r>
      <w:r w:rsidRPr="008F784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Искусство</w:t>
      </w:r>
      <w:r w:rsidRPr="008F78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Основное общее образование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201_-201_ учебный год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Разработчик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Серова Е.В., учитель искусства,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первая квалификационная категория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right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Обсуждена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согласована на МО                                   Принято на педсовете                                                                       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Протокол №  от </w:t>
      </w:r>
      <w:r w:rsidRPr="008F784C">
        <w:rPr>
          <w:rFonts w:ascii="Times New Roman" w:hAnsi="Times New Roman" w:cs="Times New Roman"/>
          <w:b/>
          <w:bCs/>
          <w:sz w:val="24"/>
          <w:szCs w:val="24"/>
        </w:rPr>
        <w:t xml:space="preserve">«___» ______201_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Протокол № от </w:t>
      </w:r>
      <w:r w:rsidRPr="008F784C">
        <w:rPr>
          <w:rFonts w:ascii="Times New Roman" w:hAnsi="Times New Roman" w:cs="Times New Roman"/>
          <w:b/>
          <w:bCs/>
          <w:sz w:val="24"/>
          <w:szCs w:val="24"/>
        </w:rPr>
        <w:t xml:space="preserve">«____»______201                                                                                                                                         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записка: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учебная программа разработана на основе Федерального компонента государственного образовательного стандарта   основного  образования по искусству.  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8F78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 8-9 классы</w:t>
      </w:r>
      <w:r w:rsidRPr="008F784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авторы программы Г. П. Сергеева, И. Э.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Кашекова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Е. Д. Критская. Сборник: </w:t>
      </w:r>
      <w:r w:rsidRPr="008F78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Программы для общеобразовательных учреждений: </w:t>
      </w:r>
      <w:r w:rsidRPr="008F78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  1-7 классы.  Искусство 8-9 классы</w:t>
      </w:r>
      <w:r w:rsidRPr="008F7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Москва,  Просвещение,  2011 год.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</w:t>
      </w:r>
      <w:r w:rsidRPr="008F78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 для 8-9 классов</w:t>
      </w:r>
      <w:r w:rsidRPr="008F784C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Подача  учебного материала предоставляется  учителю музыки и  изобразительного искусства по темам согласно тематическому плану.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 Согласно годовому графику работы школы учебный год включает в себя 34 рабочие недели.  Всего количество часов по плану – 34 (один час в неделю). В разделе </w:t>
      </w:r>
      <w:r w:rsidRPr="008F78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Искусство и открытие мира для себя</w:t>
      </w:r>
      <w:r w:rsidRPr="008F7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сокращено кол —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часов на 1 час.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ценностно-нравственных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ориентации.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состоит из девяти разделов, последовательно раскрывающих эти взаимосвязи.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 Б.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Борев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Н. 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Киященко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Л. Н.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Столович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Б. 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Эренгросс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др.),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культурологии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(А И. Арнольдов, М. М. Бахтин, В.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Библер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Ю. М. Лотман, А. Ф. Лосев и др.), психологии художественного творчества (Л. 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Выготский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Д. К.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Кирнарская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А. А. Мелик-Пашаев, В. 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Ражников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С. Л. Рубинштейн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др.), развивающего обучения (В. В. Давыдов, Д. Б.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Эльконин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др.), художественного образования (Д. Б.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Кабалевский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Б.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Неменский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 М. Предтеченская, Б. П. Юсов и др.).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Цель программы — развитие опыта эмоционально-ценностного отношения к искусству как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форме освоения мира, воздействующей на человека и общество.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реализации данного курса: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 CYR" w:hAnsi="Times New Roman CYR" w:cs="Times New Roman CYR"/>
          <w:sz w:val="24"/>
          <w:szCs w:val="24"/>
        </w:rPr>
        <w:t>актуализация имеющегося у учащихся опыта общения с искусством;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 CYR" w:hAnsi="Times New Roman CYR" w:cs="Times New Roman CYR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  </w:t>
      </w:r>
      <w:r>
        <w:rPr>
          <w:rFonts w:ascii="Times New Roman CYR" w:hAnsi="Times New Roman CYR" w:cs="Times New Roman CYR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sz w:val="24"/>
          <w:szCs w:val="24"/>
        </w:rPr>
        <w:t>воспитание художественного вкуса;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 CYR" w:hAnsi="Times New Roman CYR" w:cs="Times New Roman CYR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формирование умений и навыков художественного самообразования.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связей с уроками литературы, истории, биологии, математики, физики,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техно-логии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информатики.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сств в 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оем творчестве.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 по предметам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художественно-эстетического цикла.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8F784C" w:rsidRDefault="008F784C" w:rsidP="008F784C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программе рассматриваются разнообразные явления музыкального искусства и их взаимодействие 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</w:t>
      </w:r>
    </w:p>
    <w:p w:rsidR="008F784C" w:rsidRP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организации учебной деятельности: самостоятельная работа, творческая работа, конкурс, викторина.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Формы контроля: наблюдение,  самостоятельная работа, тест.</w:t>
      </w:r>
    </w:p>
    <w:p w:rsidR="008F784C" w:rsidRDefault="008F784C" w:rsidP="008F784C">
      <w:pPr>
        <w:autoSpaceDE w:val="0"/>
        <w:autoSpaceDN w:val="0"/>
        <w:adjustRightInd w:val="0"/>
        <w:ind w:left="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тематический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план:</w:t>
      </w:r>
    </w:p>
    <w:tbl>
      <w:tblPr>
        <w:tblW w:w="0" w:type="auto"/>
        <w:tblLayout w:type="fixed"/>
        <w:tblLook w:val="0000"/>
      </w:tblPr>
      <w:tblGrid>
        <w:gridCol w:w="6112"/>
        <w:gridCol w:w="1600"/>
        <w:gridCol w:w="1859"/>
      </w:tblGrid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Разделы.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проверочных работ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раздел: Воздействующая сила искусства.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раздел: Искусство предвосхищает будущее.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раздел: Дар созидания. Практическая функция.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раздел: Искусство и открытие мира для себя.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 – тематическое планирование:</w:t>
      </w:r>
    </w:p>
    <w:tbl>
      <w:tblPr>
        <w:tblW w:w="10456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3543"/>
        <w:gridCol w:w="851"/>
        <w:gridCol w:w="2268"/>
        <w:gridCol w:w="1417"/>
        <w:gridCol w:w="851"/>
        <w:gridCol w:w="992"/>
      </w:tblGrid>
      <w:tr w:rsidR="008F784C" w:rsidTr="005C13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урока,</w:t>
            </w:r>
          </w:p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</w:tr>
      <w:tr w:rsidR="008F784C" w:rsidT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Факт</w:t>
            </w: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Воздействующая сила искусства.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и власть.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и власть.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 и власть.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Какими средствами воздействует искусство?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Какими средствами воздействует искусство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Синтез иску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сств в 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Синтез иску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сств в 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еатре, кино, на телевидении.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Искусство предвосхищает будущее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Дар предвосхищения. Какие знания дает искусство?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Художественное мышление в авангарде науки.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 и ученый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 и ученый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Дар созидания. Практическая функция.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Архитектура современного города.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дизайна и 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значение в жизни современного общества.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 в быту.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Искусство и открытие мира для себя.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 себе как первый шаг к творчеству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 себе как первый шаг к творчеству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Литературные страницы.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Исследовательский проект   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Пушкин – наше все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Исследовательский проект   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Пушкин – наше все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Исследовательский проект   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Пушкин – наше все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Tr="008F78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Исследовательский проект   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Пушкин – наше все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</w:tbl>
    <w:p w:rsid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  <w:lang w:val="en-US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курса: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1. Воздействующая сила искусства - 9 часов.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Синтез искусств в усилении эмоционального воздействия на человека.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2. Искусство предвосхищает будущее - 7 часов.</w:t>
      </w:r>
    </w:p>
    <w:p w:rsidR="008F784C" w:rsidRDefault="008F784C" w:rsidP="008F784C">
      <w:p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3. Дар созидания. Практическая функция  - 11 часов.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Эстетизация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Монтажность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8F78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клиповость</w:t>
      </w:r>
      <w:proofErr w:type="spellEnd"/>
      <w:r w:rsidRPr="008F7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современного художественного мышления. Массовые и общедоступные искусства.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Искусство открытие мира для себя  - 7 часов.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8F784C" w:rsidRP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P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Calibri" w:hAnsi="Calibri" w:cs="Calibri"/>
        </w:rPr>
      </w:pP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Требования к уровню подготовки выпускников, обучающихся</w:t>
      </w:r>
    </w:p>
    <w:p w:rsidR="008F784C" w:rsidRDefault="008F784C" w:rsidP="008F784C">
      <w:pPr>
        <w:autoSpaceDE w:val="0"/>
        <w:autoSpaceDN w:val="0"/>
        <w:adjustRightInd w:val="0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данной программе: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уровню подготовки учащихся 8 -9  класса: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Обучение  искусству в основной школе должно обеспечить учащимся возможность: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иметь представление о жанрах и стилях классического и современного искусства, особенностях художественного  языка и музыкальной драматургии;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определять принадлежность художественных произведений к одному из жанров на основе характерных средств  выразительности;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, узнавать наиболее значимые их произведения;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размышлять о знакомом 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выполнять творческие задания, участвовать в исследовательских проектах;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 w:rsidRPr="008F784C">
        <w:rPr>
          <w:rFonts w:ascii="Times New Roman" w:hAnsi="Times New Roman" w:cs="Times New Roman"/>
          <w:sz w:val="24"/>
          <w:szCs w:val="24"/>
        </w:rPr>
        <w:t>-</w:t>
      </w:r>
      <w:r w:rsidRPr="008F7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использовать знания о музыке и музыкантах, художниках,  полученные на уроках, при составлении домашней фонотеки, видеотеки и пр.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8F784C" w:rsidRDefault="008F784C" w:rsidP="008F784C">
      <w:pPr>
        <w:autoSpaceDE w:val="0"/>
        <w:autoSpaceDN w:val="0"/>
        <w:adjustRightInd w:val="0"/>
        <w:ind w:right="283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Перечень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– методического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обеспечения,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ЦОРы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8F784C" w:rsidRP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8437"/>
      </w:tblGrid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Библиотечный фонд</w:t>
            </w:r>
          </w:p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Стандарт основного общего образования по образовательной области программы  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 5-7 классы Искусство 8 – 9 классы</w:t>
            </w: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авторов Г.П.Сергеевой, Е.Д.Критской, 2011г</w:t>
            </w: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Хрестоматии с нотным материалом</w:t>
            </w: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пособия (рекомендации к урокам музыки)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Учебники по музыке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Справочные пособия, энциклопедии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Печатные пособия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Портреты композиторов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Атласы музыкальных инструментов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Схемы:</w:t>
            </w:r>
          </w:p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7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расположение инструментов оркестровых групп;</w:t>
            </w:r>
          </w:p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расположение хоровых партитур;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Цифровые образовательные ресурсы</w:t>
            </w: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Текстовые редакторы, редакторы для создания презентаций,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Системы обработки звуков</w:t>
            </w: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Коллекция цифровых образовательных ресурсов (схемы, диаграммы, таблицы, аудио- и видеоматериалы)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Экранно-звуковые пособия</w:t>
            </w: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оперных спектаклей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балетов</w:t>
            </w:r>
          </w:p>
        </w:tc>
      </w:tr>
      <w:tr w:rsid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мюзиклов</w:t>
            </w:r>
          </w:p>
        </w:tc>
      </w:tr>
      <w:tr w:rsidR="008F784C" w:rsidRPr="008F7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F784C" w:rsidRPr="008F784C" w:rsidRDefault="008F784C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Видеофильмы с записью оркестровых коллективов</w:t>
            </w:r>
          </w:p>
        </w:tc>
      </w:tr>
    </w:tbl>
    <w:p w:rsidR="008F784C" w:rsidRPr="008F784C" w:rsidRDefault="008F784C" w:rsidP="008F784C">
      <w:pPr>
        <w:autoSpaceDE w:val="0"/>
        <w:autoSpaceDN w:val="0"/>
        <w:adjustRightInd w:val="0"/>
        <w:ind w:right="283"/>
        <w:rPr>
          <w:rFonts w:ascii="Calibri" w:hAnsi="Calibri" w:cs="Calibri"/>
        </w:rPr>
      </w:pPr>
    </w:p>
    <w:p w:rsidR="001E7D35" w:rsidRDefault="001E7D35"/>
    <w:sectPr w:rsidR="001E7D35" w:rsidSect="00F50C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4C"/>
    <w:rsid w:val="001E7D35"/>
    <w:rsid w:val="008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2017-11-19T10:20:00Z</dcterms:created>
  <dcterms:modified xsi:type="dcterms:W3CDTF">2017-11-19T10:22:00Z</dcterms:modified>
</cp:coreProperties>
</file>