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85" w:rsidRPr="0050275F" w:rsidRDefault="001C2385" w:rsidP="001C2385">
      <w:pPr>
        <w:jc w:val="center"/>
        <w:rPr>
          <w:b/>
          <w:sz w:val="28"/>
          <w:szCs w:val="28"/>
        </w:rPr>
      </w:pPr>
      <w:r w:rsidRPr="0050275F">
        <w:rPr>
          <w:b/>
          <w:sz w:val="28"/>
          <w:szCs w:val="28"/>
        </w:rPr>
        <w:t>АВГУСТ – СЕНТЯБРЬ</w:t>
      </w:r>
    </w:p>
    <w:p w:rsidR="001C2385" w:rsidRDefault="001C2385" w:rsidP="001C2385">
      <w:pPr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4"/>
        <w:gridCol w:w="2570"/>
        <w:gridCol w:w="6"/>
        <w:gridCol w:w="2802"/>
        <w:gridCol w:w="25"/>
        <w:gridCol w:w="2684"/>
        <w:gridCol w:w="44"/>
        <w:gridCol w:w="17"/>
        <w:gridCol w:w="2082"/>
        <w:gridCol w:w="426"/>
        <w:gridCol w:w="2126"/>
      </w:tblGrid>
      <w:tr w:rsidR="001C2385" w:rsidTr="000F58A1">
        <w:tc>
          <w:tcPr>
            <w:tcW w:w="2494" w:type="dxa"/>
          </w:tcPr>
          <w:p w:rsidR="001C2385" w:rsidRDefault="001C2385" w:rsidP="000F58A1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1C2385" w:rsidRPr="00EC538D" w:rsidRDefault="001C2385" w:rsidP="000F58A1">
            <w:pPr>
              <w:jc w:val="center"/>
              <w:rPr>
                <w:b/>
              </w:rPr>
            </w:pPr>
            <w:r w:rsidRPr="00EC538D">
              <w:rPr>
                <w:b/>
              </w:rPr>
              <w:t xml:space="preserve"> работы</w:t>
            </w:r>
          </w:p>
          <w:p w:rsidR="001C2385" w:rsidRPr="00EC538D" w:rsidRDefault="001C2385" w:rsidP="000F58A1">
            <w:pPr>
              <w:jc w:val="center"/>
              <w:rPr>
                <w:b/>
              </w:rPr>
            </w:pPr>
          </w:p>
        </w:tc>
        <w:tc>
          <w:tcPr>
            <w:tcW w:w="2570" w:type="dxa"/>
          </w:tcPr>
          <w:p w:rsidR="001C2385" w:rsidRPr="00EC538D" w:rsidRDefault="001C2385" w:rsidP="000F58A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2833" w:type="dxa"/>
            <w:gridSpan w:val="3"/>
          </w:tcPr>
          <w:p w:rsidR="001C2385" w:rsidRPr="00EC538D" w:rsidRDefault="001C2385" w:rsidP="000F58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2745" w:type="dxa"/>
            <w:gridSpan w:val="3"/>
          </w:tcPr>
          <w:p w:rsidR="001C2385" w:rsidRPr="00EC538D" w:rsidRDefault="001C2385" w:rsidP="000F58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2082" w:type="dxa"/>
          </w:tcPr>
          <w:p w:rsidR="001C2385" w:rsidRPr="00EC538D" w:rsidRDefault="001C2385" w:rsidP="000F58A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2552" w:type="dxa"/>
            <w:gridSpan w:val="2"/>
          </w:tcPr>
          <w:p w:rsidR="001C2385" w:rsidRPr="00EC538D" w:rsidRDefault="001C2385" w:rsidP="000F58A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C538D">
              <w:rPr>
                <w:b/>
              </w:rPr>
              <w:t>-я неделя</w:t>
            </w:r>
          </w:p>
        </w:tc>
      </w:tr>
      <w:tr w:rsidR="001C2385" w:rsidTr="000F58A1">
        <w:tc>
          <w:tcPr>
            <w:tcW w:w="15276" w:type="dxa"/>
            <w:gridSpan w:val="11"/>
          </w:tcPr>
          <w:p w:rsidR="001C2385" w:rsidRPr="00EC538D" w:rsidRDefault="001C2385" w:rsidP="000F58A1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ОРГАНИЗАЦИОННО-ПЕДАГОГИЧЕСКАЯ ДЕЯТЕЛЬНОСТЬ</w:t>
            </w:r>
          </w:p>
        </w:tc>
      </w:tr>
      <w:tr w:rsidR="001C2385" w:rsidTr="000F58A1">
        <w:tc>
          <w:tcPr>
            <w:tcW w:w="2494" w:type="dxa"/>
          </w:tcPr>
          <w:p w:rsidR="001C2385" w:rsidRDefault="001C2385" w:rsidP="000F58A1">
            <w:r>
              <w:t>1. Заседание педагогического совета</w:t>
            </w:r>
          </w:p>
        </w:tc>
        <w:tc>
          <w:tcPr>
            <w:tcW w:w="2570" w:type="dxa"/>
          </w:tcPr>
          <w:p w:rsidR="001C2385" w:rsidRPr="00F87FB3" w:rsidRDefault="001C2385" w:rsidP="000F58A1">
            <w:pPr>
              <w:shd w:val="clear" w:color="auto" w:fill="FFFFFF"/>
              <w:autoSpaceDE w:val="0"/>
              <w:snapToGrid w:val="0"/>
            </w:pPr>
            <w:r>
              <w:t>«Современное образование: управление качеством в условиях изменений»</w:t>
            </w:r>
          </w:p>
        </w:tc>
        <w:tc>
          <w:tcPr>
            <w:tcW w:w="2833" w:type="dxa"/>
            <w:gridSpan w:val="3"/>
          </w:tcPr>
          <w:p w:rsidR="001C2385" w:rsidRDefault="001C2385" w:rsidP="000F58A1"/>
        </w:tc>
        <w:tc>
          <w:tcPr>
            <w:tcW w:w="2745" w:type="dxa"/>
            <w:gridSpan w:val="3"/>
          </w:tcPr>
          <w:p w:rsidR="001C2385" w:rsidRDefault="001C2385" w:rsidP="000F58A1"/>
        </w:tc>
        <w:tc>
          <w:tcPr>
            <w:tcW w:w="2082" w:type="dxa"/>
          </w:tcPr>
          <w:p w:rsidR="001C2385" w:rsidRDefault="001C2385" w:rsidP="000F58A1"/>
        </w:tc>
        <w:tc>
          <w:tcPr>
            <w:tcW w:w="2552" w:type="dxa"/>
            <w:gridSpan w:val="2"/>
          </w:tcPr>
          <w:p w:rsidR="001C2385" w:rsidRDefault="001C2385" w:rsidP="000F58A1"/>
        </w:tc>
      </w:tr>
      <w:tr w:rsidR="001C2385" w:rsidTr="000F58A1">
        <w:tc>
          <w:tcPr>
            <w:tcW w:w="2494" w:type="dxa"/>
          </w:tcPr>
          <w:p w:rsidR="001C2385" w:rsidRDefault="001C2385" w:rsidP="000F58A1">
            <w:r>
              <w:t>2. Совещания при директоре, зам. директора, производственные</w:t>
            </w:r>
          </w:p>
        </w:tc>
        <w:tc>
          <w:tcPr>
            <w:tcW w:w="2570" w:type="dxa"/>
          </w:tcPr>
          <w:p w:rsidR="001C2385" w:rsidRDefault="001C2385" w:rsidP="000F58A1">
            <w:r>
              <w:t>Расстановка педагогических кадров, тарификация (протокол). Комплектование 1-х, 10-х классов (протокол, приказы).</w:t>
            </w:r>
          </w:p>
        </w:tc>
        <w:tc>
          <w:tcPr>
            <w:tcW w:w="2833" w:type="dxa"/>
            <w:gridSpan w:val="3"/>
          </w:tcPr>
          <w:p w:rsidR="001C2385" w:rsidRDefault="001C2385" w:rsidP="000F58A1">
            <w:r>
              <w:t>Инструктивно-методическое совещание по организации УВП в школе. Основные требования к ведению школьной документации (протокол)</w:t>
            </w:r>
          </w:p>
        </w:tc>
        <w:tc>
          <w:tcPr>
            <w:tcW w:w="2745" w:type="dxa"/>
            <w:gridSpan w:val="3"/>
          </w:tcPr>
          <w:p w:rsidR="001C2385" w:rsidRPr="00F65C8F" w:rsidRDefault="001C2385" w:rsidP="000F58A1">
            <w:r>
              <w:t>Инструктивно-методическое с</w:t>
            </w:r>
            <w:r w:rsidRPr="00F65C8F">
              <w:t>овещание с классными руководителями о работе на год</w:t>
            </w:r>
          </w:p>
        </w:tc>
        <w:tc>
          <w:tcPr>
            <w:tcW w:w="2082" w:type="dxa"/>
          </w:tcPr>
          <w:p w:rsidR="001C2385" w:rsidRDefault="001C2385" w:rsidP="000F58A1"/>
        </w:tc>
        <w:tc>
          <w:tcPr>
            <w:tcW w:w="2552" w:type="dxa"/>
            <w:gridSpan w:val="2"/>
          </w:tcPr>
          <w:p w:rsidR="001C2385" w:rsidRDefault="001C2385" w:rsidP="000F58A1">
            <w:r>
              <w:t xml:space="preserve">Итоги стартовых контрольных работ 2-4 </w:t>
            </w:r>
            <w:proofErr w:type="gramStart"/>
            <w:r>
              <w:t>классах</w:t>
            </w:r>
            <w:proofErr w:type="gramEnd"/>
            <w:r>
              <w:t>.</w:t>
            </w:r>
          </w:p>
          <w:p w:rsidR="001C2385" w:rsidRDefault="001C2385" w:rsidP="000F58A1">
            <w:r>
              <w:t xml:space="preserve">Подготовка и проведение ГИА в 2020-2021 учебном году (протокол). </w:t>
            </w:r>
          </w:p>
        </w:tc>
      </w:tr>
      <w:tr w:rsidR="001C2385" w:rsidTr="000F58A1">
        <w:tc>
          <w:tcPr>
            <w:tcW w:w="15276" w:type="dxa"/>
            <w:gridSpan w:val="11"/>
          </w:tcPr>
          <w:p w:rsidR="001C2385" w:rsidRDefault="001C2385" w:rsidP="000F58A1">
            <w:pPr>
              <w:jc w:val="center"/>
            </w:pPr>
            <w:r>
              <w:rPr>
                <w:b/>
                <w:lang w:val="en-US"/>
              </w:rPr>
              <w:t>II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МЕТОДИЧЕСКАЯ РАБОТА</w:t>
            </w:r>
          </w:p>
        </w:tc>
      </w:tr>
      <w:tr w:rsidR="001C2385" w:rsidTr="000F58A1">
        <w:tc>
          <w:tcPr>
            <w:tcW w:w="2494" w:type="dxa"/>
          </w:tcPr>
          <w:p w:rsidR="001C2385" w:rsidRDefault="001C2385" w:rsidP="000F58A1">
            <w:r>
              <w:t>1. Заседания МС, МО, работа с документацией</w:t>
            </w:r>
          </w:p>
        </w:tc>
        <w:tc>
          <w:tcPr>
            <w:tcW w:w="2570" w:type="dxa"/>
          </w:tcPr>
          <w:p w:rsidR="001C2385" w:rsidRDefault="001C2385" w:rsidP="000F58A1">
            <w:r w:rsidRPr="002B24AD">
              <w:rPr>
                <w:b/>
              </w:rPr>
              <w:t>МС</w:t>
            </w:r>
            <w:r>
              <w:t xml:space="preserve"> «Организация работы методической службы на 2020-2021 учебный год»</w:t>
            </w:r>
          </w:p>
          <w:p w:rsidR="001C2385" w:rsidRDefault="001C2385" w:rsidP="000F58A1">
            <w:pPr>
              <w:pStyle w:val="a3"/>
            </w:pPr>
            <w:r w:rsidRPr="002B24AD">
              <w:rPr>
                <w:b/>
              </w:rPr>
              <w:t>Заседание МО</w:t>
            </w:r>
            <w:r>
              <w:t xml:space="preserve"> «Период обучения с применением дистанционных технологий: плюсы и минусы». Утвердить план работы МО с учетом ВСОКО. Утверждение рабочих программ, программ внеурочной деятельности и планов воспитательной работы. Подготовка </w:t>
            </w:r>
            <w:r>
              <w:lastRenderedPageBreak/>
              <w:t xml:space="preserve">фонда оценочных средств (ФОС). Входных контрольных работ для 10 класса. </w:t>
            </w:r>
            <w:r w:rsidRPr="00E03C90">
              <w:t xml:space="preserve">График проведения административных контрольных работ на год. </w:t>
            </w:r>
            <w:r w:rsidRPr="004C2D90">
              <w:t xml:space="preserve">Выявление дефицитов педагога и запросов в профессиональной деятельности </w:t>
            </w:r>
          </w:p>
        </w:tc>
        <w:tc>
          <w:tcPr>
            <w:tcW w:w="2833" w:type="dxa"/>
            <w:gridSpan w:val="3"/>
          </w:tcPr>
          <w:p w:rsidR="001C2385" w:rsidRDefault="001C2385" w:rsidP="000F58A1">
            <w:pPr>
              <w:pStyle w:val="a3"/>
            </w:pPr>
            <w:r>
              <w:lastRenderedPageBreak/>
              <w:t>Подготовка к школьному туру предметных олимпиад.</w:t>
            </w:r>
          </w:p>
          <w:p w:rsidR="001C2385" w:rsidRDefault="001C2385" w:rsidP="000F58A1">
            <w:pPr>
              <w:pStyle w:val="a3"/>
            </w:pPr>
          </w:p>
          <w:p w:rsidR="001C2385" w:rsidRPr="00D25933" w:rsidRDefault="001C2385" w:rsidP="000F58A1">
            <w:pPr>
              <w:pStyle w:val="a3"/>
            </w:pPr>
          </w:p>
        </w:tc>
        <w:tc>
          <w:tcPr>
            <w:tcW w:w="2745" w:type="dxa"/>
            <w:gridSpan w:val="3"/>
          </w:tcPr>
          <w:p w:rsidR="001C2385" w:rsidRDefault="001C2385" w:rsidP="000F58A1">
            <w:pPr>
              <w:pStyle w:val="a3"/>
            </w:pPr>
            <w:r>
              <w:t>МС «Организация системы наставничества. Создание творческих и проблемных групп»</w:t>
            </w:r>
          </w:p>
        </w:tc>
        <w:tc>
          <w:tcPr>
            <w:tcW w:w="2082" w:type="dxa"/>
          </w:tcPr>
          <w:p w:rsidR="001C2385" w:rsidRDefault="001C2385" w:rsidP="000F58A1">
            <w:pPr>
              <w:pStyle w:val="a3"/>
            </w:pPr>
            <w:r w:rsidRPr="00651713">
              <w:t xml:space="preserve">Взаимодействие с образовательными организациями и </w:t>
            </w:r>
            <w:r w:rsidRPr="00651713">
              <w:rPr>
                <w:color w:val="000000"/>
              </w:rPr>
              <w:t>ЦМИТ «ГЕФЕСТ» (</w:t>
            </w:r>
            <w:proofErr w:type="spellStart"/>
            <w:r w:rsidRPr="00651713">
              <w:rPr>
                <w:color w:val="000000"/>
              </w:rPr>
              <w:t>кванториум</w:t>
            </w:r>
            <w:proofErr w:type="spellEnd"/>
            <w:r w:rsidRPr="00651713">
              <w:rPr>
                <w:color w:val="000000"/>
              </w:rPr>
              <w:t xml:space="preserve">) </w:t>
            </w:r>
            <w:r w:rsidRPr="00651713">
              <w:t>с целью реализации программы предметной области «Технология»</w:t>
            </w:r>
          </w:p>
        </w:tc>
        <w:tc>
          <w:tcPr>
            <w:tcW w:w="2552" w:type="dxa"/>
            <w:gridSpan w:val="2"/>
          </w:tcPr>
          <w:p w:rsidR="001C2385" w:rsidRDefault="001C2385" w:rsidP="000F58A1"/>
        </w:tc>
      </w:tr>
      <w:tr w:rsidR="001C2385" w:rsidTr="000F58A1">
        <w:tc>
          <w:tcPr>
            <w:tcW w:w="2494" w:type="dxa"/>
          </w:tcPr>
          <w:p w:rsidR="001C2385" w:rsidRDefault="001C2385" w:rsidP="000F58A1">
            <w:r w:rsidRPr="00D25933">
              <w:lastRenderedPageBreak/>
              <w:t>2</w:t>
            </w:r>
            <w:r>
              <w:t>. Заседание творческих групп, семинары</w:t>
            </w:r>
          </w:p>
        </w:tc>
        <w:tc>
          <w:tcPr>
            <w:tcW w:w="2570" w:type="dxa"/>
          </w:tcPr>
          <w:p w:rsidR="001C2385" w:rsidRDefault="001C2385" w:rsidP="000F58A1"/>
        </w:tc>
        <w:tc>
          <w:tcPr>
            <w:tcW w:w="2833" w:type="dxa"/>
            <w:gridSpan w:val="3"/>
          </w:tcPr>
          <w:p w:rsidR="001C2385" w:rsidRPr="003B55FA" w:rsidRDefault="001C2385" w:rsidP="000F58A1"/>
        </w:tc>
        <w:tc>
          <w:tcPr>
            <w:tcW w:w="2745" w:type="dxa"/>
            <w:gridSpan w:val="3"/>
          </w:tcPr>
          <w:p w:rsidR="001C2385" w:rsidRPr="00E03C90" w:rsidRDefault="001C2385" w:rsidP="000F58A1"/>
        </w:tc>
        <w:tc>
          <w:tcPr>
            <w:tcW w:w="2082" w:type="dxa"/>
          </w:tcPr>
          <w:p w:rsidR="001C2385" w:rsidRDefault="001C2385" w:rsidP="000F58A1">
            <w:r>
              <w:t>Совещание с творческой группой «Инклюзивное образование», «Цифровая образовательная среда».</w:t>
            </w:r>
          </w:p>
        </w:tc>
        <w:tc>
          <w:tcPr>
            <w:tcW w:w="2552" w:type="dxa"/>
            <w:gridSpan w:val="2"/>
          </w:tcPr>
          <w:p w:rsidR="001C2385" w:rsidRDefault="001C2385" w:rsidP="000F58A1">
            <w:r>
              <w:t>Мастер-класс «Организация работы с помощью цифровых образовательных платформ»</w:t>
            </w:r>
          </w:p>
        </w:tc>
      </w:tr>
      <w:tr w:rsidR="001C2385" w:rsidTr="000F58A1">
        <w:tc>
          <w:tcPr>
            <w:tcW w:w="2494" w:type="dxa"/>
          </w:tcPr>
          <w:p w:rsidR="001C2385" w:rsidRDefault="001C2385" w:rsidP="000F58A1">
            <w:r>
              <w:rPr>
                <w:lang w:val="en-US"/>
              </w:rPr>
              <w:t>3</w:t>
            </w:r>
            <w:r>
              <w:t>. Аттестация педагогических кадров</w:t>
            </w:r>
          </w:p>
        </w:tc>
        <w:tc>
          <w:tcPr>
            <w:tcW w:w="2570" w:type="dxa"/>
          </w:tcPr>
          <w:p w:rsidR="001C2385" w:rsidRDefault="001C2385" w:rsidP="000F58A1">
            <w:r>
              <w:t>Собеседование с учителями, вышедшими на аттестацию. Ознакомление с документацией по аттестации в 2020-21 учебном году (протокол)</w:t>
            </w:r>
          </w:p>
        </w:tc>
        <w:tc>
          <w:tcPr>
            <w:tcW w:w="2833" w:type="dxa"/>
            <w:gridSpan w:val="3"/>
          </w:tcPr>
          <w:p w:rsidR="001C2385" w:rsidRDefault="001C2385" w:rsidP="000F58A1"/>
        </w:tc>
        <w:tc>
          <w:tcPr>
            <w:tcW w:w="2745" w:type="dxa"/>
            <w:gridSpan w:val="3"/>
          </w:tcPr>
          <w:p w:rsidR="001C2385" w:rsidRDefault="001C2385" w:rsidP="000F58A1"/>
        </w:tc>
        <w:tc>
          <w:tcPr>
            <w:tcW w:w="2082" w:type="dxa"/>
          </w:tcPr>
          <w:p w:rsidR="001C2385" w:rsidRDefault="001C2385" w:rsidP="000F58A1"/>
        </w:tc>
        <w:tc>
          <w:tcPr>
            <w:tcW w:w="2552" w:type="dxa"/>
            <w:gridSpan w:val="2"/>
          </w:tcPr>
          <w:p w:rsidR="001C2385" w:rsidRDefault="001C2385" w:rsidP="000F58A1">
            <w:r>
              <w:t>Оформление аттестационных документов</w:t>
            </w:r>
          </w:p>
        </w:tc>
      </w:tr>
      <w:tr w:rsidR="001C2385" w:rsidTr="000F58A1">
        <w:tc>
          <w:tcPr>
            <w:tcW w:w="2494" w:type="dxa"/>
          </w:tcPr>
          <w:p w:rsidR="001C2385" w:rsidRDefault="001C2385" w:rsidP="000F58A1">
            <w:r w:rsidRPr="004266DB">
              <w:t>4</w:t>
            </w:r>
            <w:r>
              <w:t>. Обобщение опыта работы (открытые уроки, внеклассные мероприятия, участие в различных конкурсах)</w:t>
            </w:r>
          </w:p>
        </w:tc>
        <w:tc>
          <w:tcPr>
            <w:tcW w:w="2570" w:type="dxa"/>
          </w:tcPr>
          <w:p w:rsidR="001C2385" w:rsidRDefault="001C2385" w:rsidP="000F58A1"/>
        </w:tc>
        <w:tc>
          <w:tcPr>
            <w:tcW w:w="2833" w:type="dxa"/>
            <w:gridSpan w:val="3"/>
          </w:tcPr>
          <w:p w:rsidR="001C2385" w:rsidRDefault="001C2385" w:rsidP="000F58A1"/>
        </w:tc>
        <w:tc>
          <w:tcPr>
            <w:tcW w:w="7379" w:type="dxa"/>
            <w:gridSpan w:val="6"/>
          </w:tcPr>
          <w:p w:rsidR="001C2385" w:rsidRPr="00E03C90" w:rsidRDefault="001C2385" w:rsidP="000F58A1">
            <w:r w:rsidRPr="00E03C90">
              <w:t xml:space="preserve">Изучение опыта работы </w:t>
            </w:r>
            <w:r>
              <w:t xml:space="preserve">Зыряновой Т.Н., Ветровой Н.В., </w:t>
            </w:r>
            <w:proofErr w:type="spellStart"/>
            <w:r>
              <w:t>Жихаловой</w:t>
            </w:r>
            <w:proofErr w:type="spellEnd"/>
            <w:r>
              <w:t xml:space="preserve"> С.В., </w:t>
            </w:r>
            <w:proofErr w:type="spellStart"/>
            <w:r>
              <w:t>Чебых</w:t>
            </w:r>
            <w:proofErr w:type="spellEnd"/>
            <w:r>
              <w:t xml:space="preserve"> В.Л., </w:t>
            </w:r>
            <w:proofErr w:type="spellStart"/>
            <w:r>
              <w:t>Безменовой</w:t>
            </w:r>
            <w:proofErr w:type="spellEnd"/>
            <w:r>
              <w:t xml:space="preserve"> Н.П., Плетневой Н.В.</w:t>
            </w:r>
          </w:p>
        </w:tc>
      </w:tr>
      <w:tr w:rsidR="001C2385" w:rsidTr="000F58A1">
        <w:tc>
          <w:tcPr>
            <w:tcW w:w="2494" w:type="dxa"/>
          </w:tcPr>
          <w:p w:rsidR="001C2385" w:rsidRPr="00E03C90" w:rsidRDefault="001C2385" w:rsidP="000F58A1">
            <w:r w:rsidRPr="00E03C90">
              <w:rPr>
                <w:lang w:val="en-US"/>
              </w:rPr>
              <w:t>5</w:t>
            </w:r>
            <w:r w:rsidRPr="0044512A">
              <w:t>.Работа с молодыми специалистами.</w:t>
            </w:r>
          </w:p>
        </w:tc>
        <w:tc>
          <w:tcPr>
            <w:tcW w:w="2570" w:type="dxa"/>
          </w:tcPr>
          <w:p w:rsidR="001C2385" w:rsidRPr="00E03C90" w:rsidRDefault="001C2385" w:rsidP="000F58A1">
            <w:pPr>
              <w:pStyle w:val="a3"/>
            </w:pPr>
          </w:p>
        </w:tc>
        <w:tc>
          <w:tcPr>
            <w:tcW w:w="2833" w:type="dxa"/>
            <w:gridSpan w:val="3"/>
          </w:tcPr>
          <w:p w:rsidR="001C2385" w:rsidRPr="00E03C90" w:rsidRDefault="001C2385" w:rsidP="000F58A1">
            <w:pPr>
              <w:pStyle w:val="a3"/>
            </w:pPr>
          </w:p>
        </w:tc>
        <w:tc>
          <w:tcPr>
            <w:tcW w:w="2745" w:type="dxa"/>
            <w:gridSpan w:val="3"/>
          </w:tcPr>
          <w:p w:rsidR="001C2385" w:rsidRDefault="001C2385" w:rsidP="000F58A1">
            <w:pPr>
              <w:pStyle w:val="a3"/>
            </w:pPr>
          </w:p>
        </w:tc>
        <w:tc>
          <w:tcPr>
            <w:tcW w:w="2082" w:type="dxa"/>
          </w:tcPr>
          <w:p w:rsidR="001C2385" w:rsidRPr="00E03C90" w:rsidRDefault="001C2385" w:rsidP="000F58A1">
            <w:r>
              <w:t xml:space="preserve">Собеседование с молодыми </w:t>
            </w:r>
            <w:r>
              <w:lastRenderedPageBreak/>
              <w:t>педагогами, выявление профессиональных трудностей</w:t>
            </w:r>
          </w:p>
        </w:tc>
        <w:tc>
          <w:tcPr>
            <w:tcW w:w="2552" w:type="dxa"/>
            <w:gridSpan w:val="2"/>
          </w:tcPr>
          <w:p w:rsidR="001C2385" w:rsidRPr="00E03C90" w:rsidRDefault="001C2385" w:rsidP="000F58A1"/>
        </w:tc>
      </w:tr>
      <w:tr w:rsidR="001C2385" w:rsidTr="000F58A1">
        <w:tc>
          <w:tcPr>
            <w:tcW w:w="2494" w:type="dxa"/>
          </w:tcPr>
          <w:p w:rsidR="001C2385" w:rsidRDefault="001C2385" w:rsidP="000F58A1">
            <w:r>
              <w:rPr>
                <w:lang w:val="en-US"/>
              </w:rPr>
              <w:lastRenderedPageBreak/>
              <w:t>6</w:t>
            </w:r>
            <w:r>
              <w:t>. Повышение квалификации учителей</w:t>
            </w:r>
          </w:p>
        </w:tc>
        <w:tc>
          <w:tcPr>
            <w:tcW w:w="12782" w:type="dxa"/>
            <w:gridSpan w:val="10"/>
          </w:tcPr>
          <w:p w:rsidR="001C2385" w:rsidRDefault="001C2385" w:rsidP="000F58A1">
            <w:r w:rsidRPr="00D25933">
              <w:t>Организация курсовой подготовки учителей, работающих  с детьми ОВЗ по программам инклюзивного образования</w:t>
            </w:r>
            <w:r>
              <w:t xml:space="preserve">. </w:t>
            </w:r>
            <w:r w:rsidRPr="004C2D90">
              <w:t>Организация повышения квалификации педагогов в предметной и общепедагогической области, в том числе с использование дистанционных технологий</w:t>
            </w:r>
            <w:r>
              <w:t>.</w:t>
            </w:r>
          </w:p>
          <w:p w:rsidR="001C2385" w:rsidRPr="00E03C90" w:rsidRDefault="001C2385" w:rsidP="000F58A1">
            <w:r>
              <w:t>Прохождение курсовой подготовки по теме «</w:t>
            </w:r>
            <w:proofErr w:type="spellStart"/>
            <w:r>
              <w:t>Цифровизация</w:t>
            </w:r>
            <w:proofErr w:type="spellEnd"/>
            <w:r>
              <w:t xml:space="preserve"> образования»</w:t>
            </w:r>
          </w:p>
        </w:tc>
      </w:tr>
      <w:tr w:rsidR="001C2385" w:rsidRPr="00CC2693" w:rsidTr="000F58A1">
        <w:tc>
          <w:tcPr>
            <w:tcW w:w="15276" w:type="dxa"/>
            <w:gridSpan w:val="11"/>
          </w:tcPr>
          <w:p w:rsidR="001C2385" w:rsidRPr="00E03C90" w:rsidRDefault="001C2385" w:rsidP="000F58A1">
            <w:pPr>
              <w:jc w:val="center"/>
              <w:rPr>
                <w:b/>
                <w:color w:val="000000" w:themeColor="text1"/>
              </w:rPr>
            </w:pPr>
            <w:r w:rsidRPr="004C2D90">
              <w:rPr>
                <w:b/>
                <w:color w:val="000000" w:themeColor="text1"/>
                <w:lang w:val="en-US"/>
              </w:rPr>
              <w:t>III</w:t>
            </w:r>
            <w:r w:rsidRPr="004C2D90">
              <w:rPr>
                <w:b/>
                <w:color w:val="000000" w:themeColor="text1"/>
              </w:rPr>
              <w:t>.  РАБОТА СОЦИАЛЬНО-ПСИХОЛОГИЧЕСКОЙ СЛУЖБЫ</w:t>
            </w:r>
          </w:p>
        </w:tc>
      </w:tr>
      <w:tr w:rsidR="001C2385" w:rsidTr="000F58A1">
        <w:tc>
          <w:tcPr>
            <w:tcW w:w="2494" w:type="dxa"/>
            <w:vMerge w:val="restart"/>
          </w:tcPr>
          <w:p w:rsidR="001C2385" w:rsidRPr="00CC2693" w:rsidRDefault="001C2385" w:rsidP="000F58A1">
            <w:r w:rsidRPr="00CC2693">
              <w:t>1.Диагностика</w:t>
            </w:r>
          </w:p>
        </w:tc>
        <w:tc>
          <w:tcPr>
            <w:tcW w:w="2570" w:type="dxa"/>
          </w:tcPr>
          <w:p w:rsidR="001C2385" w:rsidRPr="00CC2693" w:rsidRDefault="001C2385" w:rsidP="000F58A1"/>
        </w:tc>
        <w:tc>
          <w:tcPr>
            <w:tcW w:w="2833" w:type="dxa"/>
            <w:gridSpan w:val="3"/>
          </w:tcPr>
          <w:p w:rsidR="001C2385" w:rsidRPr="00CC2693" w:rsidRDefault="001C2385" w:rsidP="000F58A1">
            <w:r w:rsidRPr="00BE6ED2">
              <w:rPr>
                <w:color w:val="000000"/>
              </w:rPr>
              <w:t>Наблю</w:t>
            </w:r>
            <w:r>
              <w:rPr>
                <w:color w:val="000000"/>
              </w:rPr>
              <w:t>дение за адаптацией обучающихся</w:t>
            </w:r>
            <w:proofErr w:type="gramStart"/>
            <w:r w:rsidRPr="00BE6ED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.</w:t>
            </w:r>
            <w:proofErr w:type="gramEnd"/>
          </w:p>
        </w:tc>
        <w:tc>
          <w:tcPr>
            <w:tcW w:w="2745" w:type="dxa"/>
            <w:gridSpan w:val="3"/>
          </w:tcPr>
          <w:p w:rsidR="001C2385" w:rsidRPr="00BD72D6" w:rsidRDefault="001C2385" w:rsidP="000F58A1">
            <w:pPr>
              <w:shd w:val="clear" w:color="auto" w:fill="FFFFFF"/>
            </w:pPr>
            <w:r w:rsidRPr="00BE6ED2">
              <w:rPr>
                <w:color w:val="000000"/>
              </w:rPr>
              <w:t>изучение личностных качеств обучающихся</w:t>
            </w:r>
            <w:r>
              <w:rPr>
                <w:color w:val="000000"/>
              </w:rPr>
              <w:t>.</w:t>
            </w:r>
          </w:p>
        </w:tc>
        <w:tc>
          <w:tcPr>
            <w:tcW w:w="2082" w:type="dxa"/>
          </w:tcPr>
          <w:p w:rsidR="001C2385" w:rsidRPr="00BD72D6" w:rsidRDefault="001C2385" w:rsidP="000F58A1">
            <w:pPr>
              <w:pStyle w:val="a3"/>
            </w:pPr>
            <w:r>
              <w:rPr>
                <w:color w:val="000000"/>
              </w:rPr>
              <w:t>выявление проблемных семей.</w:t>
            </w:r>
          </w:p>
        </w:tc>
        <w:tc>
          <w:tcPr>
            <w:tcW w:w="2552" w:type="dxa"/>
            <w:gridSpan w:val="2"/>
          </w:tcPr>
          <w:p w:rsidR="001C2385" w:rsidRPr="00E03C90" w:rsidRDefault="001C2385" w:rsidP="000F58A1">
            <w:pPr>
              <w:pStyle w:val="a3"/>
            </w:pPr>
            <w:r w:rsidRPr="00BE6ED2">
              <w:rPr>
                <w:color w:val="000000"/>
              </w:rPr>
              <w:t>составление банка данных</w:t>
            </w:r>
            <w:r>
              <w:rPr>
                <w:color w:val="000000"/>
              </w:rPr>
              <w:t xml:space="preserve"> проблемных семей.</w:t>
            </w:r>
          </w:p>
        </w:tc>
      </w:tr>
      <w:tr w:rsidR="001C2385" w:rsidTr="000F58A1">
        <w:tc>
          <w:tcPr>
            <w:tcW w:w="2494" w:type="dxa"/>
            <w:vMerge/>
          </w:tcPr>
          <w:p w:rsidR="001C2385" w:rsidRPr="00CC2693" w:rsidRDefault="001C2385" w:rsidP="000F58A1"/>
        </w:tc>
        <w:tc>
          <w:tcPr>
            <w:tcW w:w="2576" w:type="dxa"/>
            <w:gridSpan w:val="2"/>
          </w:tcPr>
          <w:p w:rsidR="001C2385" w:rsidRPr="00E03C90" w:rsidRDefault="001C2385" w:rsidP="000F58A1">
            <w:pPr>
              <w:pStyle w:val="a3"/>
              <w:jc w:val="center"/>
            </w:pPr>
          </w:p>
        </w:tc>
        <w:tc>
          <w:tcPr>
            <w:tcW w:w="2827" w:type="dxa"/>
            <w:gridSpan w:val="2"/>
          </w:tcPr>
          <w:p w:rsidR="001C2385" w:rsidRPr="00E03C90" w:rsidRDefault="001C2385" w:rsidP="000F58A1">
            <w:pPr>
              <w:pStyle w:val="a3"/>
              <w:jc w:val="center"/>
            </w:pPr>
          </w:p>
        </w:tc>
        <w:tc>
          <w:tcPr>
            <w:tcW w:w="2745" w:type="dxa"/>
            <w:gridSpan w:val="3"/>
          </w:tcPr>
          <w:p w:rsidR="001C2385" w:rsidRPr="00E03C90" w:rsidRDefault="001C2385" w:rsidP="000F58A1">
            <w:pPr>
              <w:pStyle w:val="a3"/>
              <w:jc w:val="center"/>
            </w:pPr>
          </w:p>
        </w:tc>
        <w:tc>
          <w:tcPr>
            <w:tcW w:w="2082" w:type="dxa"/>
          </w:tcPr>
          <w:p w:rsidR="001C2385" w:rsidRPr="00E03C90" w:rsidRDefault="001C2385" w:rsidP="000F58A1">
            <w:pPr>
              <w:pStyle w:val="a3"/>
              <w:jc w:val="center"/>
            </w:pPr>
          </w:p>
        </w:tc>
        <w:tc>
          <w:tcPr>
            <w:tcW w:w="2552" w:type="dxa"/>
            <w:gridSpan w:val="2"/>
          </w:tcPr>
          <w:p w:rsidR="001C2385" w:rsidRPr="00E03C90" w:rsidRDefault="001C2385" w:rsidP="000F58A1">
            <w:pPr>
              <w:pStyle w:val="a3"/>
              <w:jc w:val="center"/>
            </w:pPr>
          </w:p>
        </w:tc>
      </w:tr>
      <w:tr w:rsidR="001C2385" w:rsidRPr="00872258" w:rsidTr="000F58A1">
        <w:tc>
          <w:tcPr>
            <w:tcW w:w="2494" w:type="dxa"/>
          </w:tcPr>
          <w:p w:rsidR="001C2385" w:rsidRPr="00CC2693" w:rsidRDefault="001C2385" w:rsidP="000F58A1">
            <w:r>
              <w:t>2. Консультативная работа</w:t>
            </w:r>
          </w:p>
        </w:tc>
        <w:tc>
          <w:tcPr>
            <w:tcW w:w="12782" w:type="dxa"/>
            <w:gridSpan w:val="10"/>
          </w:tcPr>
          <w:p w:rsidR="001C2385" w:rsidRPr="00E03C90" w:rsidRDefault="001C2385" w:rsidP="000F58A1">
            <w:pPr>
              <w:pStyle w:val="a3"/>
            </w:pPr>
            <w:r>
              <w:rPr>
                <w:color w:val="000000"/>
              </w:rPr>
              <w:t xml:space="preserve">Индивидуальное консультирование учащихся, родителей и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 руководителей в   часы работы психолога.</w:t>
            </w:r>
          </w:p>
        </w:tc>
      </w:tr>
      <w:tr w:rsidR="001C2385" w:rsidRPr="00872258" w:rsidTr="000F58A1">
        <w:tc>
          <w:tcPr>
            <w:tcW w:w="2494" w:type="dxa"/>
          </w:tcPr>
          <w:p w:rsidR="001C2385" w:rsidRDefault="001C2385" w:rsidP="000F58A1">
            <w:pPr>
              <w:jc w:val="center"/>
            </w:pPr>
            <w:r>
              <w:t>3. Организационно-методическая работа</w:t>
            </w:r>
          </w:p>
        </w:tc>
        <w:tc>
          <w:tcPr>
            <w:tcW w:w="2570" w:type="dxa"/>
          </w:tcPr>
          <w:p w:rsidR="001C2385" w:rsidRPr="00AB4F78" w:rsidRDefault="001C2385" w:rsidP="000F58A1">
            <w:pPr>
              <w:pStyle w:val="a3"/>
            </w:pPr>
            <w:r>
              <w:t xml:space="preserve">Заполнение новых форм КИПРА на учащихся в СОП, подготовка Аналитических отчетов. </w:t>
            </w:r>
          </w:p>
        </w:tc>
        <w:tc>
          <w:tcPr>
            <w:tcW w:w="2833" w:type="dxa"/>
            <w:gridSpan w:val="3"/>
          </w:tcPr>
          <w:p w:rsidR="001C2385" w:rsidRPr="00E419CE" w:rsidRDefault="001C2385" w:rsidP="000F58A1">
            <w:pPr>
              <w:pStyle w:val="a3"/>
            </w:pPr>
            <w:r>
              <w:t>Составление социального паспорта школы.</w:t>
            </w:r>
          </w:p>
        </w:tc>
        <w:tc>
          <w:tcPr>
            <w:tcW w:w="2745" w:type="dxa"/>
            <w:gridSpan w:val="3"/>
          </w:tcPr>
          <w:p w:rsidR="001C2385" w:rsidRPr="00AB4F78" w:rsidRDefault="001C2385" w:rsidP="000F58A1">
            <w:pPr>
              <w:spacing w:before="150" w:after="180"/>
              <w:rPr>
                <w:color w:val="111111"/>
              </w:rPr>
            </w:pPr>
            <w:r>
              <w:rPr>
                <w:color w:val="000000"/>
              </w:rPr>
              <w:t>Составление и обновление списков ВШК, СОП, ПДН, ОВЗ, дети – инвалиды, многодетные семьи, опекаемые.</w:t>
            </w:r>
          </w:p>
        </w:tc>
        <w:tc>
          <w:tcPr>
            <w:tcW w:w="4634" w:type="dxa"/>
            <w:gridSpan w:val="3"/>
          </w:tcPr>
          <w:p w:rsidR="001C2385" w:rsidRPr="00AB4F78" w:rsidRDefault="001C2385" w:rsidP="000F58A1">
            <w:pPr>
              <w:spacing w:before="150" w:after="180"/>
              <w:rPr>
                <w:color w:val="111111"/>
              </w:rPr>
            </w:pPr>
            <w:r>
              <w:t xml:space="preserve">Текущая работа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КИПРА</w:t>
            </w:r>
            <w:proofErr w:type="gramEnd"/>
            <w:r>
              <w:t>, выполнение аналитических отчетов.</w:t>
            </w:r>
          </w:p>
        </w:tc>
      </w:tr>
      <w:tr w:rsidR="001C2385" w:rsidRPr="00872258" w:rsidTr="000F58A1">
        <w:tc>
          <w:tcPr>
            <w:tcW w:w="2494" w:type="dxa"/>
          </w:tcPr>
          <w:p w:rsidR="001C2385" w:rsidRPr="00CC2693" w:rsidRDefault="001C2385" w:rsidP="000F58A1">
            <w:r>
              <w:t>4. Профилактика и просвещение</w:t>
            </w:r>
          </w:p>
        </w:tc>
        <w:tc>
          <w:tcPr>
            <w:tcW w:w="2570" w:type="dxa"/>
          </w:tcPr>
          <w:p w:rsidR="001C2385" w:rsidRPr="00CC2693" w:rsidRDefault="001C2385" w:rsidP="000F58A1"/>
        </w:tc>
        <w:tc>
          <w:tcPr>
            <w:tcW w:w="2833" w:type="dxa"/>
            <w:gridSpan w:val="3"/>
          </w:tcPr>
          <w:p w:rsidR="001C2385" w:rsidRPr="00AB4F78" w:rsidRDefault="001C2385" w:rsidP="000F58A1">
            <w:r>
              <w:t>Индивидуальные беседы социального педагога с учащимися в СОП</w:t>
            </w:r>
          </w:p>
        </w:tc>
        <w:tc>
          <w:tcPr>
            <w:tcW w:w="2745" w:type="dxa"/>
            <w:gridSpan w:val="3"/>
          </w:tcPr>
          <w:p w:rsidR="001C2385" w:rsidRPr="00AB4F78" w:rsidRDefault="001C2385" w:rsidP="000F58A1">
            <w:pPr>
              <w:shd w:val="clear" w:color="auto" w:fill="FFFFFF"/>
            </w:pPr>
            <w:r>
              <w:rPr>
                <w:color w:val="000000"/>
              </w:rPr>
              <w:t>Работа по акции «Помоги пойти учиться»</w:t>
            </w:r>
          </w:p>
        </w:tc>
        <w:tc>
          <w:tcPr>
            <w:tcW w:w="2082" w:type="dxa"/>
          </w:tcPr>
          <w:p w:rsidR="001C2385" w:rsidRPr="00AB4F78" w:rsidRDefault="001C2385" w:rsidP="000F58A1">
            <w:pPr>
              <w:pStyle w:val="a3"/>
            </w:pPr>
            <w:r w:rsidRPr="00BE6ED2">
              <w:rPr>
                <w:color w:val="000000"/>
              </w:rPr>
              <w:t xml:space="preserve">Посещение уроков </w:t>
            </w:r>
            <w:r>
              <w:rPr>
                <w:color w:val="000000"/>
              </w:rPr>
              <w:t xml:space="preserve">в 5х классах </w:t>
            </w:r>
            <w:r w:rsidRPr="00BE6ED2">
              <w:rPr>
                <w:color w:val="000000"/>
              </w:rPr>
              <w:t>с целью – «Работа с трудными учащимися на уроке»</w:t>
            </w:r>
          </w:p>
        </w:tc>
        <w:tc>
          <w:tcPr>
            <w:tcW w:w="2552" w:type="dxa"/>
            <w:gridSpan w:val="2"/>
          </w:tcPr>
          <w:p w:rsidR="001C2385" w:rsidRPr="00AB4F78" w:rsidRDefault="001C2385" w:rsidP="000F58A1">
            <w:pPr>
              <w:pStyle w:val="a3"/>
            </w:pPr>
            <w:r>
              <w:t>Посещение семей СОП, Проведение Совета профилактики.</w:t>
            </w:r>
          </w:p>
        </w:tc>
      </w:tr>
      <w:tr w:rsidR="001C2385" w:rsidTr="000F58A1">
        <w:tc>
          <w:tcPr>
            <w:tcW w:w="2494" w:type="dxa"/>
          </w:tcPr>
          <w:p w:rsidR="001C2385" w:rsidRPr="00CC3F9F" w:rsidRDefault="001C2385" w:rsidP="000F58A1">
            <w:r w:rsidRPr="00CC3F9F">
              <w:t>5. Работа соц</w:t>
            </w:r>
            <w:r>
              <w:t xml:space="preserve">. </w:t>
            </w:r>
            <w:r w:rsidRPr="00CC3F9F">
              <w:t>педагога</w:t>
            </w:r>
          </w:p>
        </w:tc>
        <w:tc>
          <w:tcPr>
            <w:tcW w:w="2570" w:type="dxa"/>
          </w:tcPr>
          <w:p w:rsidR="001C2385" w:rsidRPr="00E419CE" w:rsidRDefault="001C2385" w:rsidP="000F58A1">
            <w:pPr>
              <w:pStyle w:val="a3"/>
            </w:pPr>
            <w:r>
              <w:rPr>
                <w:color w:val="000000"/>
              </w:rPr>
              <w:t xml:space="preserve">Прием документов и формирование списков на бесплатное питание </w:t>
            </w:r>
          </w:p>
        </w:tc>
        <w:tc>
          <w:tcPr>
            <w:tcW w:w="2833" w:type="dxa"/>
            <w:gridSpan w:val="3"/>
          </w:tcPr>
          <w:p w:rsidR="001C2385" w:rsidRPr="00E419CE" w:rsidRDefault="001C2385" w:rsidP="000F58A1">
            <w:pPr>
              <w:pStyle w:val="a3"/>
            </w:pPr>
            <w:r>
              <w:rPr>
                <w:color w:val="000000"/>
              </w:rPr>
              <w:t>Прием документов на бесплатное питание</w:t>
            </w:r>
          </w:p>
        </w:tc>
        <w:tc>
          <w:tcPr>
            <w:tcW w:w="4827" w:type="dxa"/>
            <w:gridSpan w:val="4"/>
          </w:tcPr>
          <w:p w:rsidR="001C2385" w:rsidRPr="00E03C90" w:rsidRDefault="001C2385" w:rsidP="000F58A1">
            <w:pPr>
              <w:pStyle w:val="a3"/>
            </w:pPr>
            <w:r w:rsidRPr="00BE6ED2">
              <w:rPr>
                <w:color w:val="000000"/>
              </w:rPr>
              <w:t xml:space="preserve">Мониторинг деятельности по выявлению детей, находящихся в трудной жизненной ситуации, а также предоставление информации по организации индивидуальной профилактической работы с </w:t>
            </w:r>
            <w:proofErr w:type="gramStart"/>
            <w:r w:rsidRPr="00BE6ED2">
              <w:rPr>
                <w:color w:val="000000"/>
              </w:rPr>
              <w:t>обучающимися</w:t>
            </w:r>
            <w:proofErr w:type="gramEnd"/>
            <w:r w:rsidRPr="00BE6ED2">
              <w:rPr>
                <w:color w:val="000000"/>
              </w:rPr>
              <w:t>, совершившими преступления и правонарушения, сведения об отсеве учащихся</w:t>
            </w:r>
            <w:r>
              <w:rPr>
                <w:color w:val="000000"/>
              </w:rPr>
              <w:t>.</w:t>
            </w:r>
          </w:p>
        </w:tc>
        <w:tc>
          <w:tcPr>
            <w:tcW w:w="2552" w:type="dxa"/>
            <w:gridSpan w:val="2"/>
          </w:tcPr>
          <w:p w:rsidR="001C2385" w:rsidRPr="00E03C90" w:rsidRDefault="001C2385" w:rsidP="000F58A1">
            <w:pPr>
              <w:pStyle w:val="a3"/>
            </w:pPr>
            <w:r>
              <w:rPr>
                <w:color w:val="000000"/>
              </w:rPr>
              <w:t xml:space="preserve">формирование дополнительного списка на бесплатное питание </w:t>
            </w:r>
          </w:p>
        </w:tc>
      </w:tr>
      <w:tr w:rsidR="001C2385" w:rsidTr="000F58A1">
        <w:tc>
          <w:tcPr>
            <w:tcW w:w="15276" w:type="dxa"/>
            <w:gridSpan w:val="11"/>
          </w:tcPr>
          <w:p w:rsidR="001C2385" w:rsidRPr="00E03C90" w:rsidRDefault="001C2385" w:rsidP="000F58A1">
            <w:pPr>
              <w:jc w:val="center"/>
              <w:rPr>
                <w:b/>
              </w:rPr>
            </w:pPr>
            <w:r w:rsidRPr="00E03C90">
              <w:rPr>
                <w:b/>
                <w:lang w:val="en-US"/>
              </w:rPr>
              <w:lastRenderedPageBreak/>
              <w:t>IV</w:t>
            </w:r>
            <w:r w:rsidRPr="00E03C90">
              <w:rPr>
                <w:b/>
              </w:rPr>
              <w:t>. МОНИТОРИНГ КАЧЕСТВА ОБРАЗОВАНИЯ</w:t>
            </w:r>
          </w:p>
        </w:tc>
      </w:tr>
      <w:tr w:rsidR="001C2385" w:rsidTr="000F58A1">
        <w:tc>
          <w:tcPr>
            <w:tcW w:w="2494" w:type="dxa"/>
          </w:tcPr>
          <w:p w:rsidR="001C2385" w:rsidRDefault="001C2385" w:rsidP="000F58A1">
            <w:r>
              <w:t>ВПР</w:t>
            </w:r>
          </w:p>
        </w:tc>
        <w:tc>
          <w:tcPr>
            <w:tcW w:w="2570" w:type="dxa"/>
          </w:tcPr>
          <w:p w:rsidR="001C2385" w:rsidRPr="005A1D7B" w:rsidRDefault="001C2385" w:rsidP="000F58A1"/>
        </w:tc>
        <w:tc>
          <w:tcPr>
            <w:tcW w:w="2833" w:type="dxa"/>
            <w:gridSpan w:val="3"/>
          </w:tcPr>
          <w:p w:rsidR="001C2385" w:rsidRDefault="001C2385" w:rsidP="000F58A1"/>
        </w:tc>
        <w:tc>
          <w:tcPr>
            <w:tcW w:w="2745" w:type="dxa"/>
            <w:gridSpan w:val="3"/>
          </w:tcPr>
          <w:p w:rsidR="001C2385" w:rsidRDefault="001C2385" w:rsidP="000F58A1"/>
        </w:tc>
        <w:tc>
          <w:tcPr>
            <w:tcW w:w="2082" w:type="dxa"/>
          </w:tcPr>
          <w:p w:rsidR="001C2385" w:rsidRPr="00E03C90" w:rsidRDefault="001C2385" w:rsidP="000F58A1">
            <w:r>
              <w:t>Проведение ВПР</w:t>
            </w:r>
          </w:p>
        </w:tc>
        <w:tc>
          <w:tcPr>
            <w:tcW w:w="2552" w:type="dxa"/>
            <w:gridSpan w:val="2"/>
          </w:tcPr>
          <w:p w:rsidR="001C2385" w:rsidRPr="00E03C90" w:rsidRDefault="001C2385" w:rsidP="000F58A1">
            <w:r>
              <w:t>Проведение ВПР</w:t>
            </w:r>
          </w:p>
        </w:tc>
      </w:tr>
      <w:tr w:rsidR="001C2385" w:rsidTr="000F58A1">
        <w:tc>
          <w:tcPr>
            <w:tcW w:w="2494" w:type="dxa"/>
          </w:tcPr>
          <w:p w:rsidR="001C2385" w:rsidRPr="00CC3F9F" w:rsidRDefault="001C2385" w:rsidP="000F58A1">
            <w:r>
              <w:t>Уровень сформированности УУД</w:t>
            </w:r>
          </w:p>
        </w:tc>
        <w:tc>
          <w:tcPr>
            <w:tcW w:w="2570" w:type="dxa"/>
          </w:tcPr>
          <w:p w:rsidR="001C2385" w:rsidRPr="005A1D7B" w:rsidRDefault="001C2385" w:rsidP="000F58A1"/>
        </w:tc>
        <w:tc>
          <w:tcPr>
            <w:tcW w:w="2833" w:type="dxa"/>
            <w:gridSpan w:val="3"/>
          </w:tcPr>
          <w:p w:rsidR="001C2385" w:rsidRDefault="001C2385" w:rsidP="000F58A1"/>
        </w:tc>
        <w:tc>
          <w:tcPr>
            <w:tcW w:w="2745" w:type="dxa"/>
            <w:gridSpan w:val="3"/>
          </w:tcPr>
          <w:p w:rsidR="001C2385" w:rsidRDefault="001C2385" w:rsidP="000F58A1"/>
        </w:tc>
        <w:tc>
          <w:tcPr>
            <w:tcW w:w="2082" w:type="dxa"/>
          </w:tcPr>
          <w:p w:rsidR="001C2385" w:rsidRPr="00E03C90" w:rsidRDefault="001C2385" w:rsidP="000F58A1"/>
        </w:tc>
        <w:tc>
          <w:tcPr>
            <w:tcW w:w="2552" w:type="dxa"/>
            <w:gridSpan w:val="2"/>
          </w:tcPr>
          <w:p w:rsidR="001C2385" w:rsidRPr="00E03C90" w:rsidRDefault="001C2385" w:rsidP="000F58A1">
            <w:r w:rsidRPr="00E03C90">
              <w:t>Самооценка.</w:t>
            </w:r>
          </w:p>
          <w:p w:rsidR="001C2385" w:rsidRPr="00E03C90" w:rsidRDefault="001C2385" w:rsidP="000F58A1">
            <w:r w:rsidRPr="00E03C90">
              <w:t>Мотивация.</w:t>
            </w:r>
          </w:p>
          <w:p w:rsidR="001C2385" w:rsidRPr="00E03C90" w:rsidRDefault="001C2385" w:rsidP="000F58A1">
            <w:r w:rsidRPr="00E03C90">
              <w:t>Уровень воспитанности</w:t>
            </w:r>
          </w:p>
        </w:tc>
      </w:tr>
      <w:tr w:rsidR="001C2385" w:rsidTr="000F58A1">
        <w:tc>
          <w:tcPr>
            <w:tcW w:w="2494" w:type="dxa"/>
          </w:tcPr>
          <w:p w:rsidR="001C2385" w:rsidRPr="00CC3F9F" w:rsidRDefault="001C2385" w:rsidP="000F58A1">
            <w:r>
              <w:t>Уровень внеурочной воспитательной работы</w:t>
            </w:r>
          </w:p>
        </w:tc>
        <w:tc>
          <w:tcPr>
            <w:tcW w:w="2570" w:type="dxa"/>
          </w:tcPr>
          <w:p w:rsidR="001C2385" w:rsidRPr="005A1D7B" w:rsidRDefault="001C2385" w:rsidP="000F58A1"/>
        </w:tc>
        <w:tc>
          <w:tcPr>
            <w:tcW w:w="2833" w:type="dxa"/>
            <w:gridSpan w:val="3"/>
          </w:tcPr>
          <w:p w:rsidR="001C2385" w:rsidRDefault="001C2385" w:rsidP="000F58A1">
            <w:r>
              <w:t>Летний отдых, трудоустройство выпускников.</w:t>
            </w:r>
          </w:p>
          <w:p w:rsidR="001C2385" w:rsidRDefault="001C2385" w:rsidP="000F58A1">
            <w:r w:rsidRPr="00E03C90">
              <w:t>Занятость школьников во внеурочной деятельности (комплектование курсов внеурочной деятельности).</w:t>
            </w:r>
          </w:p>
        </w:tc>
        <w:tc>
          <w:tcPr>
            <w:tcW w:w="2745" w:type="dxa"/>
            <w:gridSpan w:val="3"/>
          </w:tcPr>
          <w:p w:rsidR="001C2385" w:rsidRDefault="001C2385" w:rsidP="000F58A1">
            <w:r>
              <w:t>Учащиеся, состоящие на учетах разного уровня</w:t>
            </w:r>
          </w:p>
        </w:tc>
        <w:tc>
          <w:tcPr>
            <w:tcW w:w="2082" w:type="dxa"/>
          </w:tcPr>
          <w:p w:rsidR="001C2385" w:rsidRPr="00E03C90" w:rsidRDefault="001C2385" w:rsidP="000F58A1">
            <w:r w:rsidRPr="00E03C90">
              <w:t>Уровень развития классного коллектива</w:t>
            </w:r>
          </w:p>
        </w:tc>
        <w:tc>
          <w:tcPr>
            <w:tcW w:w="2552" w:type="dxa"/>
            <w:gridSpan w:val="2"/>
          </w:tcPr>
          <w:p w:rsidR="001C2385" w:rsidRPr="00E03C90" w:rsidRDefault="001C2385" w:rsidP="000F58A1">
            <w:r w:rsidRPr="00E03C90">
              <w:t>Социальный паспорт  школы.</w:t>
            </w:r>
          </w:p>
          <w:p w:rsidR="001C2385" w:rsidRPr="00E03C90" w:rsidRDefault="001C2385" w:rsidP="000F58A1">
            <w:r w:rsidRPr="00E03C90">
              <w:t>Занятость в системе дополнительного образования</w:t>
            </w:r>
          </w:p>
        </w:tc>
      </w:tr>
      <w:tr w:rsidR="001C2385" w:rsidTr="000F58A1">
        <w:tc>
          <w:tcPr>
            <w:tcW w:w="2494" w:type="dxa"/>
          </w:tcPr>
          <w:p w:rsidR="001C2385" w:rsidRPr="00CC3F9F" w:rsidRDefault="001C2385" w:rsidP="000F58A1">
            <w:r>
              <w:t xml:space="preserve">Уровень </w:t>
            </w:r>
            <w:proofErr w:type="spellStart"/>
            <w:r>
              <w:t>обеспечнности</w:t>
            </w:r>
            <w:proofErr w:type="spellEnd"/>
            <w:r>
              <w:t xml:space="preserve"> образовательной деятельности материальными ресурсами</w:t>
            </w:r>
          </w:p>
        </w:tc>
        <w:tc>
          <w:tcPr>
            <w:tcW w:w="2570" w:type="dxa"/>
          </w:tcPr>
          <w:p w:rsidR="001C2385" w:rsidRDefault="001C2385" w:rsidP="000F58A1">
            <w:r>
              <w:t>Обеспеченность материально-техническими средствами</w:t>
            </w:r>
          </w:p>
          <w:p w:rsidR="001C2385" w:rsidRPr="005A1D7B" w:rsidRDefault="001C2385" w:rsidP="000F58A1">
            <w:r w:rsidRPr="00E03C90">
              <w:t>Утверждение УМК на 20</w:t>
            </w:r>
            <w:r>
              <w:t>20</w:t>
            </w:r>
            <w:r w:rsidRPr="00E03C90">
              <w:t>-20</w:t>
            </w:r>
            <w:r>
              <w:t>21</w:t>
            </w:r>
            <w:r w:rsidRPr="00E03C90">
              <w:t xml:space="preserve"> учебный год.</w:t>
            </w:r>
          </w:p>
        </w:tc>
        <w:tc>
          <w:tcPr>
            <w:tcW w:w="2833" w:type="dxa"/>
            <w:gridSpan w:val="3"/>
          </w:tcPr>
          <w:p w:rsidR="001C2385" w:rsidRDefault="001C2385" w:rsidP="000F58A1"/>
        </w:tc>
        <w:tc>
          <w:tcPr>
            <w:tcW w:w="2745" w:type="dxa"/>
            <w:gridSpan w:val="3"/>
          </w:tcPr>
          <w:p w:rsidR="001C2385" w:rsidRDefault="001C2385" w:rsidP="000F58A1"/>
        </w:tc>
        <w:tc>
          <w:tcPr>
            <w:tcW w:w="2082" w:type="dxa"/>
          </w:tcPr>
          <w:p w:rsidR="001C2385" w:rsidRPr="00E03C90" w:rsidRDefault="001C2385" w:rsidP="000F58A1"/>
        </w:tc>
        <w:tc>
          <w:tcPr>
            <w:tcW w:w="2552" w:type="dxa"/>
            <w:gridSpan w:val="2"/>
          </w:tcPr>
          <w:p w:rsidR="001C2385" w:rsidRPr="00E03C90" w:rsidRDefault="001C2385" w:rsidP="000F58A1"/>
        </w:tc>
      </w:tr>
      <w:tr w:rsidR="001C2385" w:rsidTr="000F58A1">
        <w:tc>
          <w:tcPr>
            <w:tcW w:w="2494" w:type="dxa"/>
          </w:tcPr>
          <w:p w:rsidR="001C2385" w:rsidRDefault="001C2385" w:rsidP="000F58A1">
            <w:r>
              <w:t>Уровень кадрового обеспечения образовательной деятельности</w:t>
            </w:r>
          </w:p>
        </w:tc>
        <w:tc>
          <w:tcPr>
            <w:tcW w:w="2570" w:type="dxa"/>
          </w:tcPr>
          <w:p w:rsidR="001C2385" w:rsidRPr="005A1D7B" w:rsidRDefault="001C2385" w:rsidP="000F58A1"/>
        </w:tc>
        <w:tc>
          <w:tcPr>
            <w:tcW w:w="2833" w:type="dxa"/>
            <w:gridSpan w:val="3"/>
          </w:tcPr>
          <w:p w:rsidR="001C2385" w:rsidRDefault="001C2385" w:rsidP="000F58A1"/>
        </w:tc>
        <w:tc>
          <w:tcPr>
            <w:tcW w:w="2745" w:type="dxa"/>
            <w:gridSpan w:val="3"/>
          </w:tcPr>
          <w:p w:rsidR="001C2385" w:rsidRDefault="001C2385" w:rsidP="000F58A1">
            <w:r>
              <w:t>Обеспеченность кадрами.</w:t>
            </w:r>
          </w:p>
        </w:tc>
        <w:tc>
          <w:tcPr>
            <w:tcW w:w="2082" w:type="dxa"/>
          </w:tcPr>
          <w:p w:rsidR="001C2385" w:rsidRPr="00E03C90" w:rsidRDefault="001C2385" w:rsidP="000F58A1"/>
        </w:tc>
        <w:tc>
          <w:tcPr>
            <w:tcW w:w="2552" w:type="dxa"/>
            <w:gridSpan w:val="2"/>
          </w:tcPr>
          <w:p w:rsidR="001C2385" w:rsidRPr="00E03C90" w:rsidRDefault="001C2385" w:rsidP="000F58A1"/>
        </w:tc>
      </w:tr>
      <w:tr w:rsidR="001C2385" w:rsidTr="000F58A1">
        <w:tc>
          <w:tcPr>
            <w:tcW w:w="2494" w:type="dxa"/>
          </w:tcPr>
          <w:p w:rsidR="001C2385" w:rsidRDefault="001C2385" w:rsidP="000F58A1">
            <w:r>
              <w:t xml:space="preserve">Уровень </w:t>
            </w:r>
            <w:proofErr w:type="spellStart"/>
            <w:r>
              <w:t>здоровьясбережения</w:t>
            </w:r>
            <w:proofErr w:type="spellEnd"/>
          </w:p>
        </w:tc>
        <w:tc>
          <w:tcPr>
            <w:tcW w:w="2570" w:type="dxa"/>
          </w:tcPr>
          <w:p w:rsidR="001C2385" w:rsidRPr="005A1D7B" w:rsidRDefault="001C2385" w:rsidP="000F58A1"/>
        </w:tc>
        <w:tc>
          <w:tcPr>
            <w:tcW w:w="2833" w:type="dxa"/>
            <w:gridSpan w:val="3"/>
          </w:tcPr>
          <w:p w:rsidR="001C2385" w:rsidRPr="00E03C90" w:rsidRDefault="001C2385" w:rsidP="000F58A1">
            <w:r w:rsidRPr="00E03C90">
              <w:t>Формирование групп здоровья для занятия физической культурой</w:t>
            </w:r>
          </w:p>
        </w:tc>
        <w:tc>
          <w:tcPr>
            <w:tcW w:w="2745" w:type="dxa"/>
            <w:gridSpan w:val="3"/>
          </w:tcPr>
          <w:p w:rsidR="001C2385" w:rsidRDefault="001C2385" w:rsidP="000F58A1"/>
        </w:tc>
        <w:tc>
          <w:tcPr>
            <w:tcW w:w="2082" w:type="dxa"/>
          </w:tcPr>
          <w:p w:rsidR="001C2385" w:rsidRPr="00E03C90" w:rsidRDefault="001C2385" w:rsidP="000F58A1"/>
        </w:tc>
        <w:tc>
          <w:tcPr>
            <w:tcW w:w="2552" w:type="dxa"/>
            <w:gridSpan w:val="2"/>
          </w:tcPr>
          <w:p w:rsidR="001C2385" w:rsidRPr="00E03C90" w:rsidRDefault="001C2385" w:rsidP="000F58A1">
            <w:r w:rsidRPr="00E03C90">
              <w:t>Охват горячим питанием</w:t>
            </w:r>
          </w:p>
        </w:tc>
      </w:tr>
      <w:tr w:rsidR="001C2385" w:rsidTr="000F58A1">
        <w:tc>
          <w:tcPr>
            <w:tcW w:w="15276" w:type="dxa"/>
            <w:gridSpan w:val="11"/>
          </w:tcPr>
          <w:p w:rsidR="001C2385" w:rsidRPr="00E03C90" w:rsidRDefault="001C2385" w:rsidP="000F58A1">
            <w:pPr>
              <w:jc w:val="center"/>
            </w:pPr>
            <w:r w:rsidRPr="00E03C90">
              <w:rPr>
                <w:b/>
                <w:lang w:val="en-US"/>
              </w:rPr>
              <w:t>V</w:t>
            </w:r>
            <w:r w:rsidRPr="00E03C90">
              <w:rPr>
                <w:b/>
              </w:rPr>
              <w:t>.  ВНУТРИШКОЛЬНЫЙ КОНТРОЛЬ</w:t>
            </w:r>
          </w:p>
        </w:tc>
      </w:tr>
      <w:tr w:rsidR="001C2385" w:rsidTr="000F58A1">
        <w:tc>
          <w:tcPr>
            <w:tcW w:w="2494" w:type="dxa"/>
          </w:tcPr>
          <w:p w:rsidR="001C2385" w:rsidRDefault="001C2385" w:rsidP="000F58A1">
            <w:r>
              <w:t>1. Реализация прав граждан на образование</w:t>
            </w:r>
          </w:p>
        </w:tc>
        <w:tc>
          <w:tcPr>
            <w:tcW w:w="2570" w:type="dxa"/>
          </w:tcPr>
          <w:p w:rsidR="001C2385" w:rsidRDefault="001C2385" w:rsidP="000F58A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</w:t>
            </w:r>
            <w:proofErr w:type="gramStart"/>
            <w:r>
              <w:rPr>
                <w:color w:val="000000"/>
              </w:rPr>
              <w:t>индивидуального</w:t>
            </w:r>
            <w:proofErr w:type="gramEnd"/>
            <w:r>
              <w:rPr>
                <w:color w:val="000000"/>
              </w:rPr>
              <w:t xml:space="preserve">  </w:t>
            </w:r>
          </w:p>
          <w:p w:rsidR="001C2385" w:rsidRDefault="001C2385" w:rsidP="000F58A1">
            <w:r>
              <w:rPr>
                <w:color w:val="000000"/>
              </w:rPr>
              <w:t>обучения  на дому по состоянию здоровья</w:t>
            </w:r>
          </w:p>
        </w:tc>
        <w:tc>
          <w:tcPr>
            <w:tcW w:w="2833" w:type="dxa"/>
            <w:gridSpan w:val="3"/>
          </w:tcPr>
          <w:p w:rsidR="001C2385" w:rsidRDefault="001C2385" w:rsidP="000F58A1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индивидуального  обучения  на дому по состоянию здоровья</w:t>
            </w:r>
          </w:p>
          <w:p w:rsidR="001C2385" w:rsidRDefault="001C2385" w:rsidP="000F58A1">
            <w:r w:rsidRPr="00E03C90">
              <w:rPr>
                <w:color w:val="000000"/>
              </w:rPr>
              <w:t xml:space="preserve">Организация деятельности по ликвидации </w:t>
            </w:r>
            <w:r w:rsidRPr="00E03C90">
              <w:rPr>
                <w:color w:val="000000"/>
              </w:rPr>
              <w:lastRenderedPageBreak/>
              <w:t>академической задолженности учащихся</w:t>
            </w:r>
          </w:p>
        </w:tc>
        <w:tc>
          <w:tcPr>
            <w:tcW w:w="2745" w:type="dxa"/>
            <w:gridSpan w:val="3"/>
          </w:tcPr>
          <w:p w:rsidR="001C2385" w:rsidRDefault="001C2385" w:rsidP="000F58A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Проверка наличия учебников по классам.</w:t>
            </w:r>
          </w:p>
          <w:p w:rsidR="001C2385" w:rsidRDefault="001C2385" w:rsidP="000F58A1">
            <w:r>
              <w:rPr>
                <w:color w:val="000000"/>
              </w:rPr>
              <w:t>Организация индивидуальных и групповых занятий, факультативов</w:t>
            </w:r>
          </w:p>
        </w:tc>
        <w:tc>
          <w:tcPr>
            <w:tcW w:w="2082" w:type="dxa"/>
          </w:tcPr>
          <w:p w:rsidR="001C2385" w:rsidRPr="00E03C90" w:rsidRDefault="001C2385" w:rsidP="000F58A1"/>
        </w:tc>
        <w:tc>
          <w:tcPr>
            <w:tcW w:w="2552" w:type="dxa"/>
            <w:gridSpan w:val="2"/>
          </w:tcPr>
          <w:p w:rsidR="001C2385" w:rsidRPr="00E03C90" w:rsidRDefault="001C2385" w:rsidP="000F58A1"/>
        </w:tc>
      </w:tr>
      <w:tr w:rsidR="001C2385" w:rsidTr="000F58A1">
        <w:tc>
          <w:tcPr>
            <w:tcW w:w="2494" w:type="dxa"/>
          </w:tcPr>
          <w:p w:rsidR="001C2385" w:rsidRDefault="001C2385" w:rsidP="000F58A1">
            <w:r>
              <w:lastRenderedPageBreak/>
              <w:t xml:space="preserve">2. </w:t>
            </w:r>
            <w:proofErr w:type="spellStart"/>
            <w:r>
              <w:t>Внутришкольная</w:t>
            </w:r>
            <w:proofErr w:type="spellEnd"/>
            <w:r>
              <w:t xml:space="preserve"> документация</w:t>
            </w:r>
          </w:p>
        </w:tc>
        <w:tc>
          <w:tcPr>
            <w:tcW w:w="2570" w:type="dxa"/>
          </w:tcPr>
          <w:p w:rsidR="001C2385" w:rsidRDefault="001C2385" w:rsidP="000F58A1">
            <w:r>
              <w:t xml:space="preserve">Проверка и утверждение рабочих программ (зам. </w:t>
            </w:r>
            <w:proofErr w:type="gramStart"/>
            <w:r>
              <w:t>директора-справка</w:t>
            </w:r>
            <w:proofErr w:type="gramEnd"/>
            <w:r>
              <w:t>). Личные дела учащихся.</w:t>
            </w:r>
          </w:p>
          <w:p w:rsidR="001C2385" w:rsidRDefault="001C2385" w:rsidP="000F58A1"/>
        </w:tc>
        <w:tc>
          <w:tcPr>
            <w:tcW w:w="2833" w:type="dxa"/>
            <w:gridSpan w:val="3"/>
          </w:tcPr>
          <w:p w:rsidR="001C2385" w:rsidRDefault="001C2385" w:rsidP="000F58A1"/>
        </w:tc>
        <w:tc>
          <w:tcPr>
            <w:tcW w:w="2745" w:type="dxa"/>
            <w:gridSpan w:val="3"/>
          </w:tcPr>
          <w:p w:rsidR="001C2385" w:rsidRPr="00E03C90" w:rsidRDefault="001C2385" w:rsidP="000F58A1">
            <w:r w:rsidRPr="00E03C90">
              <w:t>Личные дела обучающихся 1 классов.</w:t>
            </w:r>
          </w:p>
        </w:tc>
        <w:tc>
          <w:tcPr>
            <w:tcW w:w="2082" w:type="dxa"/>
          </w:tcPr>
          <w:p w:rsidR="001C2385" w:rsidRDefault="001C2385" w:rsidP="000F58A1">
            <w:r w:rsidRPr="00E03C90">
              <w:t>Анализ библиотечного фонда</w:t>
            </w:r>
          </w:p>
          <w:p w:rsidR="001C2385" w:rsidRPr="00E03C90" w:rsidRDefault="001C2385" w:rsidP="000F58A1"/>
        </w:tc>
        <w:tc>
          <w:tcPr>
            <w:tcW w:w="2552" w:type="dxa"/>
            <w:gridSpan w:val="2"/>
          </w:tcPr>
          <w:p w:rsidR="001C2385" w:rsidRPr="00E03C90" w:rsidRDefault="001C2385" w:rsidP="000F58A1">
            <w:r w:rsidRPr="00E03C90">
              <w:t xml:space="preserve">Проверка </w:t>
            </w:r>
            <w:r>
              <w:t xml:space="preserve">электронных </w:t>
            </w:r>
            <w:r w:rsidRPr="00E03C90">
              <w:t>журналов</w:t>
            </w:r>
            <w:r>
              <w:t>,</w:t>
            </w:r>
            <w:r w:rsidRPr="00E03C90">
              <w:t xml:space="preserve"> программ (зам. </w:t>
            </w:r>
            <w:proofErr w:type="gramStart"/>
            <w:r w:rsidRPr="00E03C90">
              <w:t>директора-справка</w:t>
            </w:r>
            <w:proofErr w:type="gramEnd"/>
            <w:r w:rsidRPr="00E03C90">
              <w:t>).</w:t>
            </w:r>
          </w:p>
          <w:p w:rsidR="001C2385" w:rsidRPr="00E03C90" w:rsidRDefault="001C2385" w:rsidP="000F58A1">
            <w:r w:rsidRPr="00E03C90">
              <w:t xml:space="preserve">Проверка планов ВР. (зам. </w:t>
            </w:r>
            <w:proofErr w:type="spellStart"/>
            <w:r w:rsidRPr="00E03C90">
              <w:t>дир</w:t>
            </w:r>
            <w:proofErr w:type="spellEnd"/>
            <w:proofErr w:type="gramStart"/>
            <w:r w:rsidRPr="00E03C90">
              <w:t>.-</w:t>
            </w:r>
            <w:proofErr w:type="gramEnd"/>
            <w:r w:rsidRPr="00E03C90">
              <w:t>справка).</w:t>
            </w:r>
          </w:p>
        </w:tc>
      </w:tr>
      <w:tr w:rsidR="001C2385" w:rsidTr="000F58A1">
        <w:tc>
          <w:tcPr>
            <w:tcW w:w="2494" w:type="dxa"/>
          </w:tcPr>
          <w:p w:rsidR="001C2385" w:rsidRPr="004266DB" w:rsidRDefault="001C2385" w:rsidP="000F58A1">
            <w:r>
              <w:t>3. Образовательная деятельность</w:t>
            </w:r>
          </w:p>
        </w:tc>
        <w:tc>
          <w:tcPr>
            <w:tcW w:w="2570" w:type="dxa"/>
          </w:tcPr>
          <w:p w:rsidR="001C2385" w:rsidRDefault="001C2385" w:rsidP="000F58A1"/>
        </w:tc>
        <w:tc>
          <w:tcPr>
            <w:tcW w:w="2833" w:type="dxa"/>
            <w:gridSpan w:val="3"/>
          </w:tcPr>
          <w:p w:rsidR="001C2385" w:rsidRDefault="001C2385" w:rsidP="000F58A1"/>
        </w:tc>
        <w:tc>
          <w:tcPr>
            <w:tcW w:w="2745" w:type="dxa"/>
            <w:gridSpan w:val="3"/>
          </w:tcPr>
          <w:p w:rsidR="001C2385" w:rsidRDefault="001C2385" w:rsidP="000F58A1">
            <w:pPr>
              <w:rPr>
                <w:color w:val="000000"/>
              </w:rPr>
            </w:pPr>
            <w:r>
              <w:rPr>
                <w:color w:val="000000"/>
              </w:rPr>
              <w:t>Входная диагностика знаний учащихся 10 класса</w:t>
            </w:r>
          </w:p>
          <w:p w:rsidR="001C2385" w:rsidRDefault="001C2385" w:rsidP="000F58A1"/>
        </w:tc>
        <w:tc>
          <w:tcPr>
            <w:tcW w:w="2082" w:type="dxa"/>
          </w:tcPr>
          <w:p w:rsidR="001C2385" w:rsidRDefault="001C2385" w:rsidP="000F58A1">
            <w:r w:rsidRPr="00BF0522">
              <w:rPr>
                <w:color w:val="000000"/>
              </w:rPr>
              <w:t>Входная диагностика знаний учащихся 10 класса</w:t>
            </w:r>
          </w:p>
        </w:tc>
        <w:tc>
          <w:tcPr>
            <w:tcW w:w="2552" w:type="dxa"/>
            <w:gridSpan w:val="2"/>
          </w:tcPr>
          <w:p w:rsidR="001C2385" w:rsidRDefault="001C2385" w:rsidP="000F58A1">
            <w:r w:rsidRPr="00BF0522">
              <w:rPr>
                <w:color w:val="000000"/>
              </w:rPr>
              <w:t>Входная диагностика знаний учащихся 10 класса</w:t>
            </w:r>
          </w:p>
        </w:tc>
      </w:tr>
      <w:tr w:rsidR="001C2385" w:rsidTr="000F58A1">
        <w:tc>
          <w:tcPr>
            <w:tcW w:w="2494" w:type="dxa"/>
          </w:tcPr>
          <w:p w:rsidR="001C2385" w:rsidRDefault="001C2385" w:rsidP="000F58A1">
            <w:r>
              <w:t xml:space="preserve">4. Преподавание учебных предметов </w:t>
            </w:r>
          </w:p>
        </w:tc>
        <w:tc>
          <w:tcPr>
            <w:tcW w:w="2570" w:type="dxa"/>
          </w:tcPr>
          <w:p w:rsidR="001C2385" w:rsidRDefault="001C2385" w:rsidP="000F58A1"/>
        </w:tc>
        <w:tc>
          <w:tcPr>
            <w:tcW w:w="2833" w:type="dxa"/>
            <w:gridSpan w:val="3"/>
          </w:tcPr>
          <w:p w:rsidR="001C2385" w:rsidRDefault="001C2385" w:rsidP="000F58A1"/>
        </w:tc>
        <w:tc>
          <w:tcPr>
            <w:tcW w:w="2745" w:type="dxa"/>
            <w:gridSpan w:val="3"/>
          </w:tcPr>
          <w:p w:rsidR="001C2385" w:rsidRDefault="001C2385" w:rsidP="000F58A1"/>
        </w:tc>
        <w:tc>
          <w:tcPr>
            <w:tcW w:w="2082" w:type="dxa"/>
          </w:tcPr>
          <w:p w:rsidR="001C2385" w:rsidRDefault="001C2385" w:rsidP="000F58A1"/>
        </w:tc>
        <w:tc>
          <w:tcPr>
            <w:tcW w:w="2552" w:type="dxa"/>
            <w:gridSpan w:val="2"/>
          </w:tcPr>
          <w:p w:rsidR="001C2385" w:rsidRDefault="001C2385" w:rsidP="000F58A1"/>
        </w:tc>
      </w:tr>
      <w:tr w:rsidR="001C2385" w:rsidTr="000F58A1">
        <w:tc>
          <w:tcPr>
            <w:tcW w:w="2494" w:type="dxa"/>
          </w:tcPr>
          <w:p w:rsidR="001C2385" w:rsidRDefault="001C2385" w:rsidP="000F58A1">
            <w:r>
              <w:t xml:space="preserve">5. </w:t>
            </w:r>
            <w:proofErr w:type="spellStart"/>
            <w:r>
              <w:t>Здоровьесберегающая</w:t>
            </w:r>
            <w:proofErr w:type="spellEnd"/>
            <w:r>
              <w:t xml:space="preserve"> деятельность</w:t>
            </w:r>
          </w:p>
        </w:tc>
        <w:tc>
          <w:tcPr>
            <w:tcW w:w="2570" w:type="dxa"/>
          </w:tcPr>
          <w:p w:rsidR="001C2385" w:rsidRDefault="001C2385" w:rsidP="000F58A1"/>
        </w:tc>
        <w:tc>
          <w:tcPr>
            <w:tcW w:w="2833" w:type="dxa"/>
            <w:gridSpan w:val="3"/>
          </w:tcPr>
          <w:p w:rsidR="001C2385" w:rsidRDefault="001C2385" w:rsidP="000F58A1">
            <w:pPr>
              <w:rPr>
                <w:color w:val="000000"/>
              </w:rPr>
            </w:pPr>
            <w:r>
              <w:rPr>
                <w:color w:val="000000"/>
              </w:rPr>
              <w:t>Наличие сведений о физическом состоянии учащихся.</w:t>
            </w:r>
          </w:p>
          <w:p w:rsidR="001C2385" w:rsidRDefault="001C2385" w:rsidP="000F58A1">
            <w:r>
              <w:t>Оформление листков здоровья (классные руководители, фельдшер)</w:t>
            </w:r>
          </w:p>
        </w:tc>
        <w:tc>
          <w:tcPr>
            <w:tcW w:w="2745" w:type="dxa"/>
            <w:gridSpan w:val="3"/>
          </w:tcPr>
          <w:p w:rsidR="001C2385" w:rsidRDefault="001C2385" w:rsidP="000F58A1"/>
        </w:tc>
        <w:tc>
          <w:tcPr>
            <w:tcW w:w="2082" w:type="dxa"/>
          </w:tcPr>
          <w:p w:rsidR="001C2385" w:rsidRDefault="001C2385" w:rsidP="000F58A1">
            <w:r>
              <w:rPr>
                <w:color w:val="000000"/>
              </w:rPr>
              <w:t>Организация горячего питания учащихся</w:t>
            </w:r>
          </w:p>
        </w:tc>
        <w:tc>
          <w:tcPr>
            <w:tcW w:w="2552" w:type="dxa"/>
            <w:gridSpan w:val="2"/>
          </w:tcPr>
          <w:p w:rsidR="001C2385" w:rsidRDefault="001C2385" w:rsidP="000F58A1"/>
        </w:tc>
      </w:tr>
      <w:tr w:rsidR="001C2385" w:rsidTr="000F58A1">
        <w:tc>
          <w:tcPr>
            <w:tcW w:w="15276" w:type="dxa"/>
            <w:gridSpan w:val="11"/>
          </w:tcPr>
          <w:p w:rsidR="001C2385" w:rsidRPr="00EC538D" w:rsidRDefault="001C2385" w:rsidP="000F58A1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>.  ГОСУДАРСТВЕННАЯ ИТОГОВАЯ АТТЕСТАЦИЯ</w:t>
            </w:r>
          </w:p>
        </w:tc>
      </w:tr>
      <w:tr w:rsidR="001C2385" w:rsidTr="000F58A1">
        <w:tc>
          <w:tcPr>
            <w:tcW w:w="2494" w:type="dxa"/>
          </w:tcPr>
          <w:p w:rsidR="001C2385" w:rsidRDefault="001C2385" w:rsidP="000F58A1">
            <w:r>
              <w:t>Мероприятия</w:t>
            </w:r>
          </w:p>
        </w:tc>
        <w:tc>
          <w:tcPr>
            <w:tcW w:w="2570" w:type="dxa"/>
          </w:tcPr>
          <w:p w:rsidR="001C2385" w:rsidRDefault="001C2385" w:rsidP="000F58A1"/>
        </w:tc>
        <w:tc>
          <w:tcPr>
            <w:tcW w:w="2833" w:type="dxa"/>
            <w:gridSpan w:val="3"/>
          </w:tcPr>
          <w:p w:rsidR="001C2385" w:rsidRDefault="001C2385" w:rsidP="000F58A1"/>
        </w:tc>
        <w:tc>
          <w:tcPr>
            <w:tcW w:w="2745" w:type="dxa"/>
            <w:gridSpan w:val="3"/>
          </w:tcPr>
          <w:p w:rsidR="001C2385" w:rsidRDefault="001C2385" w:rsidP="000F58A1"/>
        </w:tc>
        <w:tc>
          <w:tcPr>
            <w:tcW w:w="2082" w:type="dxa"/>
          </w:tcPr>
          <w:p w:rsidR="001C2385" w:rsidRDefault="001C2385" w:rsidP="000F58A1"/>
        </w:tc>
        <w:tc>
          <w:tcPr>
            <w:tcW w:w="2552" w:type="dxa"/>
            <w:gridSpan w:val="2"/>
          </w:tcPr>
          <w:p w:rsidR="001C2385" w:rsidRDefault="001C2385" w:rsidP="000F58A1"/>
        </w:tc>
      </w:tr>
      <w:tr w:rsidR="001C2385" w:rsidRPr="0069271A" w:rsidTr="000F58A1">
        <w:tc>
          <w:tcPr>
            <w:tcW w:w="15276" w:type="dxa"/>
            <w:gridSpan w:val="11"/>
          </w:tcPr>
          <w:p w:rsidR="001C2385" w:rsidRPr="0069271A" w:rsidRDefault="001C2385" w:rsidP="000F58A1">
            <w:pPr>
              <w:jc w:val="center"/>
              <w:rPr>
                <w:b/>
                <w:highlight w:val="yellow"/>
              </w:rPr>
            </w:pPr>
            <w:r w:rsidRPr="00E03C90">
              <w:rPr>
                <w:b/>
                <w:lang w:val="en-US"/>
              </w:rPr>
              <w:t>VII</w:t>
            </w:r>
            <w:r w:rsidRPr="00E03C90">
              <w:rPr>
                <w:b/>
              </w:rPr>
              <w:t>. ОТ  И  ТБ</w:t>
            </w:r>
          </w:p>
        </w:tc>
      </w:tr>
      <w:tr w:rsidR="001C2385" w:rsidRPr="0069271A" w:rsidTr="000F58A1">
        <w:tc>
          <w:tcPr>
            <w:tcW w:w="2494" w:type="dxa"/>
          </w:tcPr>
          <w:p w:rsidR="001C2385" w:rsidRPr="000556D2" w:rsidRDefault="001C2385" w:rsidP="000F58A1">
            <w:pPr>
              <w:ind w:right="72"/>
              <w:jc w:val="both"/>
            </w:pPr>
            <w:r w:rsidRPr="000556D2">
              <w:t xml:space="preserve">1. Совещания </w:t>
            </w:r>
          </w:p>
        </w:tc>
        <w:tc>
          <w:tcPr>
            <w:tcW w:w="2570" w:type="dxa"/>
          </w:tcPr>
          <w:p w:rsidR="001C2385" w:rsidRPr="000556D2" w:rsidRDefault="001C2385" w:rsidP="000F58A1">
            <w:pPr>
              <w:ind w:right="72"/>
              <w:jc w:val="both"/>
            </w:pPr>
          </w:p>
        </w:tc>
        <w:tc>
          <w:tcPr>
            <w:tcW w:w="2833" w:type="dxa"/>
            <w:gridSpan w:val="3"/>
          </w:tcPr>
          <w:p w:rsidR="001C2385" w:rsidRPr="0069271A" w:rsidRDefault="001C2385" w:rsidP="000F58A1"/>
        </w:tc>
        <w:tc>
          <w:tcPr>
            <w:tcW w:w="2728" w:type="dxa"/>
            <w:gridSpan w:val="2"/>
          </w:tcPr>
          <w:p w:rsidR="001C2385" w:rsidRPr="003D7A3C" w:rsidRDefault="001C2385" w:rsidP="000F58A1"/>
        </w:tc>
        <w:tc>
          <w:tcPr>
            <w:tcW w:w="2099" w:type="dxa"/>
            <w:gridSpan w:val="2"/>
          </w:tcPr>
          <w:p w:rsidR="001C2385" w:rsidRPr="0069271A" w:rsidRDefault="001C2385" w:rsidP="000F58A1"/>
        </w:tc>
        <w:tc>
          <w:tcPr>
            <w:tcW w:w="2552" w:type="dxa"/>
            <w:gridSpan w:val="2"/>
          </w:tcPr>
          <w:p w:rsidR="001C2385" w:rsidRPr="0069271A" w:rsidRDefault="001C2385" w:rsidP="000F58A1"/>
        </w:tc>
      </w:tr>
      <w:tr w:rsidR="001C2385" w:rsidRPr="0069271A" w:rsidTr="000F58A1">
        <w:tc>
          <w:tcPr>
            <w:tcW w:w="2494" w:type="dxa"/>
          </w:tcPr>
          <w:p w:rsidR="001C2385" w:rsidRPr="000556D2" w:rsidRDefault="001C2385" w:rsidP="000F58A1">
            <w:pPr>
              <w:ind w:right="72"/>
            </w:pPr>
            <w:r>
              <w:t>2. Мероприятия по профилактике несчастных случаев с учащимися</w:t>
            </w:r>
          </w:p>
        </w:tc>
        <w:tc>
          <w:tcPr>
            <w:tcW w:w="2570" w:type="dxa"/>
          </w:tcPr>
          <w:p w:rsidR="001C2385" w:rsidRPr="000556D2" w:rsidRDefault="001C2385" w:rsidP="000F58A1">
            <w:pPr>
              <w:ind w:right="72"/>
              <w:jc w:val="both"/>
            </w:pPr>
            <w:r>
              <w:t>Подготовка помещений к новому учебному году</w:t>
            </w:r>
          </w:p>
        </w:tc>
        <w:tc>
          <w:tcPr>
            <w:tcW w:w="2808" w:type="dxa"/>
            <w:gridSpan w:val="2"/>
          </w:tcPr>
          <w:p w:rsidR="001C2385" w:rsidRPr="000556D2" w:rsidRDefault="001C2385" w:rsidP="000F58A1">
            <w:pPr>
              <w:ind w:right="72"/>
              <w:jc w:val="both"/>
            </w:pPr>
            <w:r>
              <w:t xml:space="preserve">Проведение инструктажей по ТБ </w:t>
            </w:r>
            <w:proofErr w:type="gramStart"/>
            <w:r>
              <w:t>с</w:t>
            </w:r>
            <w:proofErr w:type="gramEnd"/>
            <w:r>
              <w:t xml:space="preserve"> обучающимися</w:t>
            </w:r>
          </w:p>
        </w:tc>
        <w:tc>
          <w:tcPr>
            <w:tcW w:w="2770" w:type="dxa"/>
            <w:gridSpan w:val="4"/>
          </w:tcPr>
          <w:p w:rsidR="001C2385" w:rsidRPr="000556D2" w:rsidRDefault="001C2385" w:rsidP="000F58A1">
            <w:pPr>
              <w:ind w:right="72"/>
              <w:jc w:val="both"/>
            </w:pPr>
          </w:p>
        </w:tc>
        <w:tc>
          <w:tcPr>
            <w:tcW w:w="2082" w:type="dxa"/>
          </w:tcPr>
          <w:p w:rsidR="001C2385" w:rsidRPr="000556D2" w:rsidRDefault="001C2385" w:rsidP="000F58A1">
            <w:pPr>
              <w:ind w:right="72"/>
              <w:jc w:val="both"/>
            </w:pPr>
            <w:r>
              <w:t>Проверка заполнения журналов по ТБ</w:t>
            </w:r>
          </w:p>
        </w:tc>
        <w:tc>
          <w:tcPr>
            <w:tcW w:w="2552" w:type="dxa"/>
            <w:gridSpan w:val="2"/>
          </w:tcPr>
          <w:p w:rsidR="001C2385" w:rsidRPr="000556D2" w:rsidRDefault="001C2385" w:rsidP="000F58A1">
            <w:pPr>
              <w:ind w:right="72"/>
              <w:jc w:val="both"/>
            </w:pPr>
            <w:r>
              <w:t>Проверка заполнения журналов по ТБ</w:t>
            </w:r>
          </w:p>
        </w:tc>
      </w:tr>
      <w:tr w:rsidR="00DD3888" w:rsidRPr="0069271A" w:rsidTr="00080B68">
        <w:tc>
          <w:tcPr>
            <w:tcW w:w="2494" w:type="dxa"/>
          </w:tcPr>
          <w:p w:rsidR="00DD3888" w:rsidRDefault="00DD3888" w:rsidP="000F58A1">
            <w:pPr>
              <w:ind w:right="72"/>
            </w:pPr>
          </w:p>
        </w:tc>
        <w:tc>
          <w:tcPr>
            <w:tcW w:w="12782" w:type="dxa"/>
            <w:gridSpan w:val="10"/>
          </w:tcPr>
          <w:p w:rsidR="00DD3888" w:rsidRDefault="00DD3888" w:rsidP="000F58A1">
            <w:pPr>
              <w:ind w:right="72"/>
              <w:jc w:val="both"/>
            </w:pPr>
            <w:r>
              <w:t>Проведение инструктажей с вновь прибывшими обучающимися</w:t>
            </w:r>
          </w:p>
        </w:tc>
      </w:tr>
      <w:tr w:rsidR="00DD3888" w:rsidRPr="0069271A" w:rsidTr="000F58A1">
        <w:tc>
          <w:tcPr>
            <w:tcW w:w="2494" w:type="dxa"/>
          </w:tcPr>
          <w:p w:rsidR="00DD3888" w:rsidRPr="000556D2" w:rsidRDefault="00DD3888" w:rsidP="000F58A1">
            <w:pPr>
              <w:ind w:right="72"/>
            </w:pPr>
            <w:r>
              <w:t>3. Пожарная безопасность</w:t>
            </w:r>
          </w:p>
        </w:tc>
        <w:tc>
          <w:tcPr>
            <w:tcW w:w="2570" w:type="dxa"/>
          </w:tcPr>
          <w:p w:rsidR="00DD3888" w:rsidRPr="000556D2" w:rsidRDefault="00DD3888" w:rsidP="000F58A1">
            <w:pPr>
              <w:ind w:right="72"/>
            </w:pPr>
          </w:p>
        </w:tc>
        <w:tc>
          <w:tcPr>
            <w:tcW w:w="2833" w:type="dxa"/>
            <w:gridSpan w:val="3"/>
          </w:tcPr>
          <w:p w:rsidR="00DD3888" w:rsidRPr="000556D2" w:rsidRDefault="00DD3888" w:rsidP="000F58A1">
            <w:pPr>
              <w:ind w:right="72"/>
            </w:pPr>
          </w:p>
        </w:tc>
        <w:tc>
          <w:tcPr>
            <w:tcW w:w="2728" w:type="dxa"/>
            <w:gridSpan w:val="2"/>
          </w:tcPr>
          <w:p w:rsidR="00DD3888" w:rsidRPr="000556D2" w:rsidRDefault="00DD3888" w:rsidP="00A772E3">
            <w:pPr>
              <w:ind w:right="72"/>
            </w:pPr>
            <w:r>
              <w:t>Плановая пожарная эвакуация</w:t>
            </w:r>
          </w:p>
        </w:tc>
        <w:tc>
          <w:tcPr>
            <w:tcW w:w="2099" w:type="dxa"/>
            <w:gridSpan w:val="2"/>
          </w:tcPr>
          <w:p w:rsidR="00DD3888" w:rsidRPr="000556D2" w:rsidRDefault="00DD3888" w:rsidP="000F58A1">
            <w:pPr>
              <w:ind w:right="72"/>
            </w:pPr>
          </w:p>
        </w:tc>
        <w:tc>
          <w:tcPr>
            <w:tcW w:w="2552" w:type="dxa"/>
            <w:gridSpan w:val="2"/>
          </w:tcPr>
          <w:p w:rsidR="00DD3888" w:rsidRPr="000556D2" w:rsidRDefault="00DD3888" w:rsidP="000F58A1">
            <w:pPr>
              <w:ind w:right="72"/>
            </w:pPr>
          </w:p>
        </w:tc>
      </w:tr>
      <w:tr w:rsidR="00DD3888" w:rsidRPr="0069271A" w:rsidTr="000F58A1">
        <w:tc>
          <w:tcPr>
            <w:tcW w:w="2494" w:type="dxa"/>
          </w:tcPr>
          <w:p w:rsidR="00DD3888" w:rsidRDefault="00DD3888" w:rsidP="000F58A1">
            <w:pPr>
              <w:ind w:right="72"/>
            </w:pPr>
            <w:r>
              <w:t>4. Антитеррористическая безопасность</w:t>
            </w:r>
          </w:p>
        </w:tc>
        <w:tc>
          <w:tcPr>
            <w:tcW w:w="2570" w:type="dxa"/>
          </w:tcPr>
          <w:p w:rsidR="00DD3888" w:rsidRPr="000556D2" w:rsidRDefault="00DD3888" w:rsidP="000F58A1">
            <w:pPr>
              <w:shd w:val="clear" w:color="auto" w:fill="FFFFFF"/>
            </w:pPr>
          </w:p>
        </w:tc>
        <w:tc>
          <w:tcPr>
            <w:tcW w:w="2833" w:type="dxa"/>
            <w:gridSpan w:val="3"/>
          </w:tcPr>
          <w:p w:rsidR="00DD3888" w:rsidRPr="000556D2" w:rsidRDefault="00DD3888" w:rsidP="000F58A1">
            <w:pPr>
              <w:shd w:val="clear" w:color="auto" w:fill="FFFFFF"/>
            </w:pPr>
          </w:p>
        </w:tc>
        <w:tc>
          <w:tcPr>
            <w:tcW w:w="2728" w:type="dxa"/>
            <w:gridSpan w:val="2"/>
          </w:tcPr>
          <w:p w:rsidR="00DD3888" w:rsidRPr="000556D2" w:rsidRDefault="00DD3888" w:rsidP="000F58A1">
            <w:pPr>
              <w:ind w:right="72"/>
            </w:pPr>
            <w:r>
              <w:t xml:space="preserve">Подготовка и размещение информации </w:t>
            </w:r>
            <w:proofErr w:type="spellStart"/>
            <w:r>
              <w:t>антитеррористического</w:t>
            </w:r>
            <w:r>
              <w:lastRenderedPageBreak/>
              <w:t>содержания</w:t>
            </w:r>
            <w:proofErr w:type="spellEnd"/>
            <w:r>
              <w:t xml:space="preserve"> на сайте школы</w:t>
            </w:r>
          </w:p>
        </w:tc>
        <w:tc>
          <w:tcPr>
            <w:tcW w:w="2099" w:type="dxa"/>
            <w:gridSpan w:val="2"/>
          </w:tcPr>
          <w:p w:rsidR="00DD3888" w:rsidRPr="000556D2" w:rsidRDefault="00DD3888" w:rsidP="000F58A1">
            <w:pPr>
              <w:ind w:right="72"/>
            </w:pPr>
          </w:p>
        </w:tc>
        <w:tc>
          <w:tcPr>
            <w:tcW w:w="2552" w:type="dxa"/>
            <w:gridSpan w:val="2"/>
          </w:tcPr>
          <w:p w:rsidR="00DD3888" w:rsidRPr="000556D2" w:rsidRDefault="00DD3888" w:rsidP="000F58A1">
            <w:pPr>
              <w:ind w:right="72"/>
            </w:pPr>
          </w:p>
        </w:tc>
      </w:tr>
      <w:tr w:rsidR="00DD3888" w:rsidTr="000F58A1">
        <w:tc>
          <w:tcPr>
            <w:tcW w:w="2494" w:type="dxa"/>
          </w:tcPr>
          <w:p w:rsidR="00DD3888" w:rsidRPr="000556D2" w:rsidRDefault="00DD3888" w:rsidP="000F58A1">
            <w:pPr>
              <w:ind w:right="72"/>
            </w:pPr>
            <w:r>
              <w:lastRenderedPageBreak/>
              <w:t>5. Охрана труда</w:t>
            </w:r>
          </w:p>
        </w:tc>
        <w:tc>
          <w:tcPr>
            <w:tcW w:w="2570" w:type="dxa"/>
          </w:tcPr>
          <w:p w:rsidR="00DD3888" w:rsidRPr="00D25933" w:rsidRDefault="00DD3888" w:rsidP="000F58A1">
            <w:pPr>
              <w:ind w:right="72"/>
            </w:pPr>
            <w:proofErr w:type="gramStart"/>
            <w:r>
              <w:t>Проведение инструктажей по ОТ с работниками школы</w:t>
            </w:r>
            <w:proofErr w:type="gramEnd"/>
          </w:p>
        </w:tc>
        <w:tc>
          <w:tcPr>
            <w:tcW w:w="2833" w:type="dxa"/>
            <w:gridSpan w:val="3"/>
          </w:tcPr>
          <w:p w:rsidR="00DD3888" w:rsidRPr="00D25933" w:rsidRDefault="00DD3888" w:rsidP="000F58A1">
            <w:pPr>
              <w:ind w:right="72"/>
            </w:pPr>
          </w:p>
        </w:tc>
        <w:tc>
          <w:tcPr>
            <w:tcW w:w="2728" w:type="dxa"/>
            <w:gridSpan w:val="2"/>
          </w:tcPr>
          <w:p w:rsidR="00DD3888" w:rsidRPr="000556D2" w:rsidRDefault="00DD3888" w:rsidP="000F58A1">
            <w:pPr>
              <w:ind w:right="72"/>
            </w:pPr>
          </w:p>
        </w:tc>
        <w:tc>
          <w:tcPr>
            <w:tcW w:w="2099" w:type="dxa"/>
            <w:gridSpan w:val="2"/>
          </w:tcPr>
          <w:p w:rsidR="00DD3888" w:rsidRPr="000556D2" w:rsidRDefault="00DD3888" w:rsidP="000F58A1">
            <w:pPr>
              <w:ind w:right="72"/>
            </w:pPr>
            <w:r>
              <w:t xml:space="preserve">Отчет по </w:t>
            </w:r>
            <w:proofErr w:type="gramStart"/>
            <w:r>
              <w:t>ОТ</w:t>
            </w:r>
            <w:proofErr w:type="gramEnd"/>
            <w:r>
              <w:t xml:space="preserve"> за 3 квартал</w:t>
            </w:r>
          </w:p>
        </w:tc>
        <w:tc>
          <w:tcPr>
            <w:tcW w:w="2552" w:type="dxa"/>
            <w:gridSpan w:val="2"/>
          </w:tcPr>
          <w:p w:rsidR="00DD3888" w:rsidRPr="000556D2" w:rsidRDefault="00DD3888" w:rsidP="000F58A1">
            <w:pPr>
              <w:ind w:right="72"/>
            </w:pPr>
          </w:p>
        </w:tc>
      </w:tr>
      <w:tr w:rsidR="00DD3888" w:rsidTr="000F58A1">
        <w:trPr>
          <w:trHeight w:val="316"/>
        </w:trPr>
        <w:tc>
          <w:tcPr>
            <w:tcW w:w="15276" w:type="dxa"/>
            <w:gridSpan w:val="11"/>
          </w:tcPr>
          <w:p w:rsidR="00DD3888" w:rsidRPr="005F22FF" w:rsidRDefault="00DD3888" w:rsidP="000F58A1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t>VI</w:t>
            </w:r>
            <w:r>
              <w:rPr>
                <w:b/>
                <w:lang w:val="en-US"/>
              </w:rPr>
              <w:t>I</w:t>
            </w:r>
            <w:r w:rsidRPr="00EC538D"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>.</w:t>
            </w:r>
            <w:r w:rsidRPr="005F22FF">
              <w:rPr>
                <w:b/>
              </w:rPr>
              <w:t>РАБОТА С ОДАРЕННЫМИ</w:t>
            </w:r>
            <w:r>
              <w:rPr>
                <w:b/>
              </w:rPr>
              <w:t xml:space="preserve"> УЧАЩИМИСЯ</w:t>
            </w:r>
          </w:p>
        </w:tc>
      </w:tr>
      <w:tr w:rsidR="00DD3888" w:rsidTr="000F58A1">
        <w:tc>
          <w:tcPr>
            <w:tcW w:w="2494" w:type="dxa"/>
          </w:tcPr>
          <w:p w:rsidR="00DD3888" w:rsidRDefault="00DD3888" w:rsidP="000F58A1">
            <w:r>
              <w:t>Мероприятия</w:t>
            </w:r>
          </w:p>
        </w:tc>
        <w:tc>
          <w:tcPr>
            <w:tcW w:w="2570" w:type="dxa"/>
          </w:tcPr>
          <w:p w:rsidR="00DD3888" w:rsidRDefault="00DD3888" w:rsidP="000F58A1"/>
        </w:tc>
        <w:tc>
          <w:tcPr>
            <w:tcW w:w="2833" w:type="dxa"/>
            <w:gridSpan w:val="3"/>
          </w:tcPr>
          <w:p w:rsidR="00DD3888" w:rsidRDefault="00DD3888" w:rsidP="000F58A1">
            <w:pPr>
              <w:pStyle w:val="a3"/>
            </w:pPr>
            <w:r>
              <w:t>Вовлечение учащихся  в краевую программу «Билет в будущее»</w:t>
            </w:r>
          </w:p>
        </w:tc>
        <w:tc>
          <w:tcPr>
            <w:tcW w:w="2684" w:type="dxa"/>
          </w:tcPr>
          <w:p w:rsidR="00DD3888" w:rsidRPr="004C2D90" w:rsidRDefault="00DD3888" w:rsidP="000F58A1">
            <w:pPr>
              <w:pStyle w:val="a3"/>
            </w:pPr>
            <w:r w:rsidRPr="004C2D90">
              <w:t>Регистрация школы, педагогов, обучающихся и родителей (по желанию) на краевой площадке «</w:t>
            </w:r>
            <w:proofErr w:type="spellStart"/>
            <w:r w:rsidRPr="004C2D90">
              <w:t>Проектория</w:t>
            </w:r>
            <w:proofErr w:type="spellEnd"/>
            <w:r w:rsidRPr="004C2D90">
              <w:t>», участие в онлайн-уроках «</w:t>
            </w:r>
            <w:proofErr w:type="spellStart"/>
            <w:r w:rsidRPr="004C2D90">
              <w:t>Проектория</w:t>
            </w:r>
            <w:proofErr w:type="spellEnd"/>
            <w:r w:rsidRPr="004C2D90">
              <w:t>»</w:t>
            </w:r>
          </w:p>
        </w:tc>
        <w:tc>
          <w:tcPr>
            <w:tcW w:w="2143" w:type="dxa"/>
            <w:gridSpan w:val="3"/>
          </w:tcPr>
          <w:p w:rsidR="00DD3888" w:rsidRDefault="00DD3888" w:rsidP="000F58A1">
            <w:pPr>
              <w:rPr>
                <w:color w:val="000000"/>
              </w:rPr>
            </w:pPr>
            <w:r>
              <w:rPr>
                <w:color w:val="000000"/>
              </w:rPr>
              <w:t>Организация школьного этапа Всероссийской олимпиады школьников.</w:t>
            </w:r>
          </w:p>
          <w:p w:rsidR="00DD3888" w:rsidRDefault="00DD3888" w:rsidP="000F58A1">
            <w:r>
              <w:rPr>
                <w:color w:val="000000"/>
              </w:rPr>
              <w:t>Участие во Всероссийском конкурсе сочинений</w:t>
            </w:r>
          </w:p>
        </w:tc>
        <w:tc>
          <w:tcPr>
            <w:tcW w:w="2552" w:type="dxa"/>
            <w:gridSpan w:val="2"/>
          </w:tcPr>
          <w:p w:rsidR="00DD3888" w:rsidRDefault="00DD3888" w:rsidP="000F58A1">
            <w:pPr>
              <w:pStyle w:val="a3"/>
            </w:pPr>
            <w:r>
              <w:t>Интеллектуальный старт конкурса «Ученик года – 2021»</w:t>
            </w:r>
          </w:p>
          <w:p w:rsidR="00DD3888" w:rsidRPr="007A0137" w:rsidRDefault="00DD3888" w:rsidP="000F58A1">
            <w:pPr>
              <w:pStyle w:val="a3"/>
            </w:pPr>
            <w:r>
              <w:t xml:space="preserve">Старт </w:t>
            </w:r>
            <w:proofErr w:type="gramStart"/>
            <w:r>
              <w:t>Интернет-сообщества</w:t>
            </w:r>
            <w:proofErr w:type="gramEnd"/>
            <w:r>
              <w:t xml:space="preserve"> «Тренинг мозга»</w:t>
            </w:r>
          </w:p>
        </w:tc>
      </w:tr>
      <w:tr w:rsidR="00DD3888" w:rsidTr="000F58A1">
        <w:tc>
          <w:tcPr>
            <w:tcW w:w="15276" w:type="dxa"/>
            <w:gridSpan w:val="11"/>
          </w:tcPr>
          <w:p w:rsidR="00DD3888" w:rsidRPr="00EC538D" w:rsidRDefault="00DD3888" w:rsidP="000F58A1">
            <w:pPr>
              <w:jc w:val="center"/>
              <w:rPr>
                <w:b/>
              </w:rPr>
            </w:pPr>
            <w:r w:rsidRPr="00EA4B54">
              <w:rPr>
                <w:b/>
                <w:lang w:val="en-US"/>
              </w:rPr>
              <w:t>IX</w:t>
            </w:r>
            <w:r w:rsidRPr="00EA4B54">
              <w:rPr>
                <w:b/>
              </w:rPr>
              <w:t>.  ТРАДИЦИОННЫЕ ШКОЛЬНЫЕ МЕРОПРИЯТИЯ</w:t>
            </w:r>
          </w:p>
        </w:tc>
      </w:tr>
      <w:tr w:rsidR="00DD3888" w:rsidTr="000F58A1">
        <w:tc>
          <w:tcPr>
            <w:tcW w:w="2494" w:type="dxa"/>
          </w:tcPr>
          <w:p w:rsidR="00DD3888" w:rsidRDefault="00DD3888" w:rsidP="000F58A1">
            <w:r>
              <w:t>1. Мероприятия</w:t>
            </w:r>
          </w:p>
        </w:tc>
        <w:tc>
          <w:tcPr>
            <w:tcW w:w="2570" w:type="dxa"/>
          </w:tcPr>
          <w:p w:rsidR="00DD3888" w:rsidRDefault="00DD3888" w:rsidP="000F58A1"/>
        </w:tc>
        <w:tc>
          <w:tcPr>
            <w:tcW w:w="2833" w:type="dxa"/>
            <w:gridSpan w:val="3"/>
          </w:tcPr>
          <w:p w:rsidR="00DD3888" w:rsidRDefault="00DD3888" w:rsidP="000F58A1">
            <w:r>
              <w:t>- День знаний (01.09)</w:t>
            </w:r>
          </w:p>
          <w:p w:rsidR="00DD3888" w:rsidRDefault="00DD3888" w:rsidP="000F58A1">
            <w:r>
              <w:t>- «День окончания Второй мировой войны» («Волонтеры Победы» 03.09)</w:t>
            </w:r>
          </w:p>
          <w:p w:rsidR="00DD3888" w:rsidRDefault="00DD3888" w:rsidP="000F58A1">
            <w:r>
              <w:t>- Митинг «Блокадный Ленинград» («Волонтеры Победы» 07.09)</w:t>
            </w:r>
          </w:p>
          <w:p w:rsidR="00DD3888" w:rsidRDefault="00DD3888" w:rsidP="000F58A1">
            <w:r>
              <w:t>- Акция «Родной русский язык» (08.09)</w:t>
            </w:r>
          </w:p>
          <w:p w:rsidR="00DD3888" w:rsidRDefault="00DD3888" w:rsidP="000F58A1">
            <w:r w:rsidRPr="00E03C90">
              <w:t xml:space="preserve">- </w:t>
            </w:r>
            <w:r>
              <w:t>Неделя безопасности (02.09-08.09)</w:t>
            </w:r>
          </w:p>
        </w:tc>
        <w:tc>
          <w:tcPr>
            <w:tcW w:w="2745" w:type="dxa"/>
            <w:gridSpan w:val="3"/>
          </w:tcPr>
          <w:p w:rsidR="00DD3888" w:rsidRDefault="00DD3888" w:rsidP="000F58A1">
            <w:r>
              <w:t xml:space="preserve">-  </w:t>
            </w:r>
            <w:r w:rsidRPr="00E03C90">
              <w:t>Рейд «Содержи в порядке книжки и тетрадки»</w:t>
            </w:r>
          </w:p>
          <w:p w:rsidR="00DD3888" w:rsidRDefault="00DD3888" w:rsidP="000F58A1">
            <w:r w:rsidRPr="00E03C90">
              <w:t>- Тематический день «Урожай – 20</w:t>
            </w:r>
            <w:r>
              <w:t>20</w:t>
            </w:r>
            <w:r w:rsidRPr="00E03C90">
              <w:t>»</w:t>
            </w:r>
            <w:r>
              <w:t xml:space="preserve"> («Класс года»)</w:t>
            </w:r>
          </w:p>
          <w:p w:rsidR="00DD3888" w:rsidRPr="00DB31DE" w:rsidRDefault="00DD3888" w:rsidP="000F58A1"/>
        </w:tc>
        <w:tc>
          <w:tcPr>
            <w:tcW w:w="2508" w:type="dxa"/>
            <w:gridSpan w:val="2"/>
          </w:tcPr>
          <w:p w:rsidR="00DD3888" w:rsidRDefault="00DD3888" w:rsidP="000F58A1">
            <w:r w:rsidRPr="00E03C90">
              <w:t>- Акция «Зеленый кошелек»</w:t>
            </w:r>
            <w:r>
              <w:t xml:space="preserve"> («Моя территория»)</w:t>
            </w:r>
          </w:p>
          <w:p w:rsidR="00DD3888" w:rsidRDefault="00DD3888" w:rsidP="000F58A1">
            <w:r>
              <w:t xml:space="preserve">- Конкурс </w:t>
            </w:r>
            <w:proofErr w:type="spellStart"/>
            <w:r>
              <w:t>буктрейлеров</w:t>
            </w:r>
            <w:proofErr w:type="spellEnd"/>
            <w:r>
              <w:t xml:space="preserve"> по творчеству С. Есенина (125 лет 03.10) («Класс года»)</w:t>
            </w:r>
          </w:p>
          <w:p w:rsidR="00DD3888" w:rsidRPr="00BE6A4C" w:rsidRDefault="00DD3888" w:rsidP="000F58A1"/>
        </w:tc>
        <w:tc>
          <w:tcPr>
            <w:tcW w:w="2126" w:type="dxa"/>
          </w:tcPr>
          <w:p w:rsidR="00DD3888" w:rsidRPr="00E03C90" w:rsidRDefault="00DD3888" w:rsidP="000F58A1">
            <w:r w:rsidRPr="00E03C90">
              <w:t>- День Интернета в России (Интернет-сообщество)</w:t>
            </w:r>
          </w:p>
          <w:p w:rsidR="00DD3888" w:rsidRDefault="00DD3888" w:rsidP="000F58A1">
            <w:r w:rsidRPr="00E03C90">
              <w:t>- Осенняя неделя добра</w:t>
            </w:r>
            <w:r>
              <w:t xml:space="preserve"> («Добровольчество» «Класс года»)</w:t>
            </w:r>
          </w:p>
          <w:p w:rsidR="00DD3888" w:rsidRPr="00E03C90" w:rsidRDefault="00DD3888" w:rsidP="000F58A1">
            <w:r w:rsidRPr="00E03C90">
              <w:t>- День Здоровья</w:t>
            </w:r>
            <w:r>
              <w:t xml:space="preserve"> («Беги за мной» «Класс года»)</w:t>
            </w:r>
          </w:p>
        </w:tc>
      </w:tr>
      <w:tr w:rsidR="00DD3888" w:rsidTr="000F58A1">
        <w:tc>
          <w:tcPr>
            <w:tcW w:w="2494" w:type="dxa"/>
          </w:tcPr>
          <w:p w:rsidR="00DD3888" w:rsidRDefault="00AC1169" w:rsidP="000F58A1">
            <w:r>
              <w:t xml:space="preserve">2. Профилактика </w:t>
            </w:r>
            <w:r w:rsidR="00DD3888">
              <w:t>ДД</w:t>
            </w:r>
            <w:r>
              <w:t>ТТ</w:t>
            </w:r>
          </w:p>
        </w:tc>
        <w:tc>
          <w:tcPr>
            <w:tcW w:w="2570" w:type="dxa"/>
          </w:tcPr>
          <w:p w:rsidR="00DD3888" w:rsidRDefault="00DD3888" w:rsidP="000F58A1"/>
        </w:tc>
        <w:tc>
          <w:tcPr>
            <w:tcW w:w="2833" w:type="dxa"/>
            <w:gridSpan w:val="3"/>
          </w:tcPr>
          <w:p w:rsidR="00DD3888" w:rsidRDefault="00DD3888" w:rsidP="000F58A1"/>
        </w:tc>
        <w:tc>
          <w:tcPr>
            <w:tcW w:w="2745" w:type="dxa"/>
            <w:gridSpan w:val="3"/>
          </w:tcPr>
          <w:p w:rsidR="00D34A2C" w:rsidRPr="00D34A2C" w:rsidRDefault="00D34A2C" w:rsidP="000F58A1">
            <w:pPr>
              <w:rPr>
                <w:b/>
              </w:rPr>
            </w:pPr>
            <w:r w:rsidRPr="00D34A2C">
              <w:rPr>
                <w:rStyle w:val="2"/>
                <w:rFonts w:eastAsia="Arial Unicode MS"/>
                <w:b w:val="0"/>
                <w:sz w:val="24"/>
                <w:szCs w:val="24"/>
              </w:rPr>
              <w:t>Ознакомление педагогического коллектива с нормативными и методическими документами по предупреждению ДДТТ</w:t>
            </w:r>
          </w:p>
          <w:p w:rsidR="00D34A2C" w:rsidRDefault="00D34A2C" w:rsidP="000F58A1"/>
          <w:p w:rsidR="00D34A2C" w:rsidRDefault="00D34A2C" w:rsidP="00D34A2C"/>
        </w:tc>
        <w:tc>
          <w:tcPr>
            <w:tcW w:w="2508" w:type="dxa"/>
            <w:gridSpan w:val="2"/>
          </w:tcPr>
          <w:p w:rsidR="00D34A2C" w:rsidRDefault="00D34A2C" w:rsidP="00D34A2C">
            <w:r>
              <w:lastRenderedPageBreak/>
              <w:t xml:space="preserve">Родительские  собрания: </w:t>
            </w:r>
          </w:p>
          <w:p w:rsidR="00D34A2C" w:rsidRDefault="00D34A2C" w:rsidP="00D34A2C">
            <w:r>
              <w:t>«Правила ДД»</w:t>
            </w:r>
          </w:p>
          <w:p w:rsidR="00DD3888" w:rsidRPr="00E03C90" w:rsidRDefault="00D34A2C" w:rsidP="00D34A2C">
            <w:r>
              <w:t>Ознакомление со схемами безопасных маршрутов движения для учеников 1-11 классов</w:t>
            </w:r>
          </w:p>
        </w:tc>
        <w:tc>
          <w:tcPr>
            <w:tcW w:w="2126" w:type="dxa"/>
          </w:tcPr>
          <w:p w:rsidR="00D34A2C" w:rsidRDefault="00D34A2C" w:rsidP="00D34A2C">
            <w:r w:rsidRPr="00D34A2C">
              <w:rPr>
                <w:rStyle w:val="2"/>
                <w:rFonts w:eastAsia="Arial Unicode MS"/>
                <w:b w:val="0"/>
                <w:sz w:val="24"/>
                <w:szCs w:val="24"/>
              </w:rPr>
              <w:t>Оформление наглядной агитации по БДД</w:t>
            </w:r>
            <w:r>
              <w:t xml:space="preserve"> Организация работы ЮИД.</w:t>
            </w:r>
          </w:p>
          <w:p w:rsidR="00D34A2C" w:rsidRDefault="00F24EE1" w:rsidP="00D34A2C">
            <w:r>
              <w:t>Организация рабо</w:t>
            </w:r>
            <w:r w:rsidR="00D34A2C">
              <w:t xml:space="preserve">ты </w:t>
            </w:r>
          </w:p>
          <w:p w:rsidR="00F24EE1" w:rsidRDefault="00F24EE1" w:rsidP="00D34A2C">
            <w:r>
              <w:t xml:space="preserve">«Родительского </w:t>
            </w:r>
            <w:r>
              <w:lastRenderedPageBreak/>
              <w:t>патруля»</w:t>
            </w:r>
          </w:p>
          <w:p w:rsidR="00D34A2C" w:rsidRDefault="00D34A2C" w:rsidP="00D34A2C"/>
          <w:p w:rsidR="00DD3888" w:rsidRPr="00D34A2C" w:rsidRDefault="00DD3888" w:rsidP="000F58A1">
            <w:pPr>
              <w:rPr>
                <w:b/>
              </w:rPr>
            </w:pPr>
          </w:p>
        </w:tc>
      </w:tr>
      <w:tr w:rsidR="00DD3888" w:rsidTr="000F58A1">
        <w:tc>
          <w:tcPr>
            <w:tcW w:w="2494" w:type="dxa"/>
          </w:tcPr>
          <w:p w:rsidR="00DD3888" w:rsidRDefault="00DD3888" w:rsidP="000F58A1">
            <w:r>
              <w:lastRenderedPageBreak/>
              <w:t>3.Спортивные мероприятия</w:t>
            </w:r>
          </w:p>
        </w:tc>
        <w:tc>
          <w:tcPr>
            <w:tcW w:w="2570" w:type="dxa"/>
          </w:tcPr>
          <w:p w:rsidR="00DD3888" w:rsidRDefault="00DD3888" w:rsidP="000F58A1"/>
        </w:tc>
        <w:tc>
          <w:tcPr>
            <w:tcW w:w="2833" w:type="dxa"/>
            <w:gridSpan w:val="3"/>
          </w:tcPr>
          <w:p w:rsidR="00DD3888" w:rsidRDefault="00DD3888" w:rsidP="000F58A1"/>
        </w:tc>
        <w:tc>
          <w:tcPr>
            <w:tcW w:w="5253" w:type="dxa"/>
            <w:gridSpan w:val="5"/>
          </w:tcPr>
          <w:p w:rsidR="0022586A" w:rsidRDefault="0022586A" w:rsidP="000F58A1">
            <w:r>
              <w:t>Организация работы Спортивного совета учащихся.</w:t>
            </w:r>
          </w:p>
          <w:p w:rsidR="0022586A" w:rsidRDefault="0022586A" w:rsidP="000F58A1">
            <w:r>
              <w:t>Классный час «Спортивные секции в школе»</w:t>
            </w:r>
            <w:bookmarkStart w:id="0" w:name="_GoBack"/>
            <w:bookmarkEnd w:id="0"/>
          </w:p>
          <w:p w:rsidR="00DD3888" w:rsidRDefault="00DD3888" w:rsidP="000F58A1">
            <w:r>
              <w:t>Сдача норм ГТО</w:t>
            </w:r>
          </w:p>
        </w:tc>
        <w:tc>
          <w:tcPr>
            <w:tcW w:w="2126" w:type="dxa"/>
          </w:tcPr>
          <w:p w:rsidR="00DD3888" w:rsidRDefault="00DD3888" w:rsidP="000F58A1">
            <w:r>
              <w:t>Школьный легкоатлетический кросс «Золотая осень»</w:t>
            </w:r>
          </w:p>
        </w:tc>
      </w:tr>
      <w:tr w:rsidR="00DD3888" w:rsidTr="000F58A1">
        <w:tc>
          <w:tcPr>
            <w:tcW w:w="2494" w:type="dxa"/>
          </w:tcPr>
          <w:p w:rsidR="00DD3888" w:rsidRDefault="00DD3888" w:rsidP="000F58A1">
            <w:pPr>
              <w:pStyle w:val="a3"/>
            </w:pPr>
            <w:r>
              <w:t>4.Работа школьной библиотеки</w:t>
            </w:r>
          </w:p>
        </w:tc>
        <w:tc>
          <w:tcPr>
            <w:tcW w:w="2570" w:type="dxa"/>
          </w:tcPr>
          <w:p w:rsidR="00DD3888" w:rsidRDefault="00DD3888" w:rsidP="000F58A1">
            <w:pPr>
              <w:pStyle w:val="a3"/>
            </w:pPr>
          </w:p>
          <w:p w:rsidR="00DD3888" w:rsidRDefault="00DD3888" w:rsidP="000F58A1">
            <w:pPr>
              <w:pStyle w:val="a3"/>
            </w:pPr>
          </w:p>
          <w:p w:rsidR="00DD3888" w:rsidRDefault="00DD3888" w:rsidP="000F58A1">
            <w:pPr>
              <w:pStyle w:val="a3"/>
            </w:pPr>
          </w:p>
        </w:tc>
        <w:tc>
          <w:tcPr>
            <w:tcW w:w="2833" w:type="dxa"/>
            <w:gridSpan w:val="3"/>
          </w:tcPr>
          <w:p w:rsidR="00DD3888" w:rsidRDefault="00DD3888" w:rsidP="000F58A1">
            <w:pPr>
              <w:pStyle w:val="a3"/>
            </w:pPr>
            <w:r>
              <w:t>- Юбилей А. Куприна (150 лет 07.09)</w:t>
            </w:r>
          </w:p>
        </w:tc>
        <w:tc>
          <w:tcPr>
            <w:tcW w:w="2745" w:type="dxa"/>
            <w:gridSpan w:val="3"/>
          </w:tcPr>
          <w:p w:rsidR="00DD3888" w:rsidRDefault="00DD3888" w:rsidP="000F58A1">
            <w:pPr>
              <w:pStyle w:val="a3"/>
            </w:pPr>
          </w:p>
        </w:tc>
        <w:tc>
          <w:tcPr>
            <w:tcW w:w="2508" w:type="dxa"/>
            <w:gridSpan w:val="2"/>
          </w:tcPr>
          <w:p w:rsidR="00DD3888" w:rsidRPr="00EA4B54" w:rsidRDefault="00DD3888" w:rsidP="000F58A1">
            <w:pPr>
              <w:pStyle w:val="a3"/>
            </w:pPr>
            <w:r>
              <w:t>- Стенд к юбилею М.И. Кутузова (275 лет 16.09)</w:t>
            </w:r>
          </w:p>
        </w:tc>
        <w:tc>
          <w:tcPr>
            <w:tcW w:w="2126" w:type="dxa"/>
          </w:tcPr>
          <w:p w:rsidR="00DD3888" w:rsidRPr="00EA4B54" w:rsidRDefault="00DD3888" w:rsidP="000F58A1">
            <w:pPr>
              <w:pStyle w:val="a3"/>
            </w:pPr>
            <w:r>
              <w:t>- Юбилей С. Ожегова (120 лет 23.09)</w:t>
            </w:r>
          </w:p>
        </w:tc>
      </w:tr>
      <w:tr w:rsidR="00DD3888" w:rsidTr="000F58A1">
        <w:tc>
          <w:tcPr>
            <w:tcW w:w="15276" w:type="dxa"/>
            <w:gridSpan w:val="11"/>
          </w:tcPr>
          <w:p w:rsidR="00DD3888" w:rsidRPr="00EC538D" w:rsidRDefault="00DD3888" w:rsidP="000F58A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РАБОТА С РОДИТЕЛЯМИ</w:t>
            </w:r>
          </w:p>
        </w:tc>
      </w:tr>
      <w:tr w:rsidR="00DD3888" w:rsidTr="000F58A1">
        <w:tc>
          <w:tcPr>
            <w:tcW w:w="2494" w:type="dxa"/>
          </w:tcPr>
          <w:p w:rsidR="00DD3888" w:rsidRDefault="00DD3888" w:rsidP="000F58A1">
            <w:r>
              <w:t>Мероприятия</w:t>
            </w:r>
          </w:p>
        </w:tc>
        <w:tc>
          <w:tcPr>
            <w:tcW w:w="2570" w:type="dxa"/>
          </w:tcPr>
          <w:p w:rsidR="00DD3888" w:rsidRDefault="00DD3888" w:rsidP="000F58A1">
            <w:pPr>
              <w:rPr>
                <w:rStyle w:val="apple-converted-space"/>
                <w:color w:val="000000"/>
              </w:rPr>
            </w:pPr>
            <w:r>
              <w:rPr>
                <w:color w:val="000000"/>
              </w:rPr>
              <w:t>Родительское собрание  «Школа будущего первоклассника»</w:t>
            </w:r>
            <w:r>
              <w:rPr>
                <w:rStyle w:val="apple-converted-space"/>
                <w:color w:val="000000"/>
              </w:rPr>
              <w:t> </w:t>
            </w:r>
          </w:p>
          <w:p w:rsidR="00DD3888" w:rsidRDefault="00DD3888" w:rsidP="000F58A1">
            <w:r>
              <w:t>Заседание Управляющего совета (протокол)</w:t>
            </w:r>
          </w:p>
        </w:tc>
        <w:tc>
          <w:tcPr>
            <w:tcW w:w="2833" w:type="dxa"/>
            <w:gridSpan w:val="3"/>
          </w:tcPr>
          <w:p w:rsidR="00DD3888" w:rsidRDefault="00DD3888" w:rsidP="000F58A1">
            <w:r>
              <w:t>Организационные собрания с приглашением учителей-предметников (классные руководители, протокол). Роль семьи в профилактике ДДТТ</w:t>
            </w:r>
          </w:p>
        </w:tc>
        <w:tc>
          <w:tcPr>
            <w:tcW w:w="2745" w:type="dxa"/>
            <w:gridSpan w:val="3"/>
          </w:tcPr>
          <w:p w:rsidR="00DD3888" w:rsidRDefault="00DD3888" w:rsidP="000F58A1"/>
        </w:tc>
        <w:tc>
          <w:tcPr>
            <w:tcW w:w="2508" w:type="dxa"/>
            <w:gridSpan w:val="2"/>
          </w:tcPr>
          <w:p w:rsidR="00DD3888" w:rsidRDefault="00DD3888" w:rsidP="000F58A1">
            <w:r>
              <w:t>Организация деятельности родительского клуба</w:t>
            </w:r>
          </w:p>
        </w:tc>
        <w:tc>
          <w:tcPr>
            <w:tcW w:w="2126" w:type="dxa"/>
          </w:tcPr>
          <w:p w:rsidR="00DD3888" w:rsidRDefault="00DD3888" w:rsidP="000F58A1"/>
        </w:tc>
      </w:tr>
    </w:tbl>
    <w:p w:rsidR="001C2385" w:rsidRDefault="001C2385" w:rsidP="001C2385"/>
    <w:p w:rsidR="001C2385" w:rsidRDefault="001C2385" w:rsidP="001C2385"/>
    <w:p w:rsidR="00C16E36" w:rsidRDefault="00C16E36"/>
    <w:sectPr w:rsidR="00C16E36" w:rsidSect="00881B5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B9"/>
    <w:rsid w:val="001C2385"/>
    <w:rsid w:val="0022586A"/>
    <w:rsid w:val="007511B9"/>
    <w:rsid w:val="00AC1169"/>
    <w:rsid w:val="00C16E36"/>
    <w:rsid w:val="00D34A2C"/>
    <w:rsid w:val="00DD3888"/>
    <w:rsid w:val="00F2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2385"/>
  </w:style>
  <w:style w:type="character" w:customStyle="1" w:styleId="2">
    <w:name w:val="Основной текст (2) + Не полужирный"/>
    <w:basedOn w:val="a0"/>
    <w:rsid w:val="00D34A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2385"/>
  </w:style>
  <w:style w:type="character" w:customStyle="1" w:styleId="2">
    <w:name w:val="Основной текст (2) + Не полужирный"/>
    <w:basedOn w:val="a0"/>
    <w:rsid w:val="00D34A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Домоводство</cp:lastModifiedBy>
  <cp:revision>7</cp:revision>
  <dcterms:created xsi:type="dcterms:W3CDTF">2020-08-17T04:32:00Z</dcterms:created>
  <dcterms:modified xsi:type="dcterms:W3CDTF">2020-08-17T10:16:00Z</dcterms:modified>
</cp:coreProperties>
</file>