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3F" w:rsidRPr="0050275F" w:rsidRDefault="00D26565" w:rsidP="000151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ЯНВАРЬ</w:t>
      </w:r>
    </w:p>
    <w:p w:rsidR="0001513F" w:rsidRDefault="0001513F" w:rsidP="0001513F">
      <w:pPr>
        <w:jc w:val="center"/>
      </w:pPr>
    </w:p>
    <w:tbl>
      <w:tblPr>
        <w:tblW w:w="14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0"/>
        <w:gridCol w:w="2259"/>
        <w:gridCol w:w="6"/>
        <w:gridCol w:w="201"/>
        <w:gridCol w:w="2802"/>
        <w:gridCol w:w="32"/>
        <w:gridCol w:w="63"/>
        <w:gridCol w:w="296"/>
        <w:gridCol w:w="2382"/>
        <w:gridCol w:w="7"/>
        <w:gridCol w:w="23"/>
        <w:gridCol w:w="194"/>
        <w:gridCol w:w="2042"/>
        <w:gridCol w:w="34"/>
        <w:gridCol w:w="61"/>
        <w:gridCol w:w="1639"/>
      </w:tblGrid>
      <w:tr w:rsidR="0001513F" w:rsidTr="003C71FD">
        <w:tc>
          <w:tcPr>
            <w:tcW w:w="2580" w:type="dxa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</w:rPr>
              <w:t xml:space="preserve"> работы</w:t>
            </w:r>
          </w:p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  <w:tc>
          <w:tcPr>
            <w:tcW w:w="2462" w:type="dxa"/>
            <w:gridSpan w:val="2"/>
          </w:tcPr>
          <w:p w:rsidR="0001513F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C538D">
              <w:rPr>
                <w:b/>
              </w:rPr>
              <w:t>-я неделя</w:t>
            </w:r>
          </w:p>
          <w:p w:rsidR="00D26565" w:rsidRPr="00EC538D" w:rsidRDefault="00D26565" w:rsidP="00323AFA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Каникулы </w:t>
            </w:r>
          </w:p>
        </w:tc>
        <w:tc>
          <w:tcPr>
            <w:tcW w:w="2433" w:type="dxa"/>
            <w:gridSpan w:val="3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768" w:type="dxa"/>
            <w:gridSpan w:val="5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356" w:type="dxa"/>
            <w:gridSpan w:val="3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EC538D">
              <w:rPr>
                <w:b/>
              </w:rPr>
              <w:t>-я неделя</w:t>
            </w:r>
          </w:p>
        </w:tc>
        <w:tc>
          <w:tcPr>
            <w:tcW w:w="2022" w:type="dxa"/>
            <w:gridSpan w:val="2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</w:p>
        </w:tc>
      </w:tr>
      <w:tr w:rsidR="0001513F" w:rsidTr="00323AFA">
        <w:tc>
          <w:tcPr>
            <w:tcW w:w="14621" w:type="dxa"/>
            <w:gridSpan w:val="16"/>
          </w:tcPr>
          <w:p w:rsidR="0001513F" w:rsidRPr="00EC538D" w:rsidRDefault="0001513F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ОРГАНИЗАЦИОННО-ПЕДАГОГИЧЕСКАЯ ДЕЯТЕЛЬНОСТЬ</w:t>
            </w:r>
          </w:p>
        </w:tc>
      </w:tr>
      <w:tr w:rsidR="0001513F" w:rsidTr="003C71FD">
        <w:tc>
          <w:tcPr>
            <w:tcW w:w="2580" w:type="dxa"/>
          </w:tcPr>
          <w:p w:rsidR="0001513F" w:rsidRDefault="0001513F" w:rsidP="00323AFA">
            <w:r>
              <w:t>1. Заседание педагогического совета</w:t>
            </w:r>
          </w:p>
        </w:tc>
        <w:tc>
          <w:tcPr>
            <w:tcW w:w="2462" w:type="dxa"/>
            <w:gridSpan w:val="2"/>
          </w:tcPr>
          <w:p w:rsidR="0001513F" w:rsidRPr="00F87FB3" w:rsidRDefault="0001513F" w:rsidP="00323AFA">
            <w:pPr>
              <w:shd w:val="clear" w:color="auto" w:fill="FFFFFF"/>
              <w:autoSpaceDE w:val="0"/>
              <w:snapToGrid w:val="0"/>
            </w:pPr>
          </w:p>
        </w:tc>
        <w:tc>
          <w:tcPr>
            <w:tcW w:w="2433" w:type="dxa"/>
            <w:gridSpan w:val="3"/>
          </w:tcPr>
          <w:p w:rsidR="0001513F" w:rsidRDefault="0001513F" w:rsidP="00323AFA"/>
        </w:tc>
        <w:tc>
          <w:tcPr>
            <w:tcW w:w="2768" w:type="dxa"/>
            <w:gridSpan w:val="5"/>
          </w:tcPr>
          <w:p w:rsidR="0001513F" w:rsidRPr="0001513F" w:rsidRDefault="0001513F" w:rsidP="005D47FF"/>
        </w:tc>
        <w:tc>
          <w:tcPr>
            <w:tcW w:w="2356" w:type="dxa"/>
            <w:gridSpan w:val="3"/>
          </w:tcPr>
          <w:p w:rsidR="0001513F" w:rsidRPr="003E6F48" w:rsidRDefault="0001513F" w:rsidP="00323AFA"/>
        </w:tc>
        <w:tc>
          <w:tcPr>
            <w:tcW w:w="2022" w:type="dxa"/>
            <w:gridSpan w:val="2"/>
          </w:tcPr>
          <w:p w:rsidR="0001513F" w:rsidRDefault="0001513F" w:rsidP="00323AFA"/>
        </w:tc>
      </w:tr>
      <w:tr w:rsidR="00E00DA5" w:rsidTr="003C71FD">
        <w:tc>
          <w:tcPr>
            <w:tcW w:w="2580" w:type="dxa"/>
          </w:tcPr>
          <w:p w:rsidR="00E00DA5" w:rsidRDefault="00E00DA5" w:rsidP="00323AFA">
            <w:r>
              <w:t>2. Совещания при директоре, зам. директора, производственные</w:t>
            </w:r>
          </w:p>
        </w:tc>
        <w:tc>
          <w:tcPr>
            <w:tcW w:w="2462" w:type="dxa"/>
            <w:gridSpan w:val="2"/>
          </w:tcPr>
          <w:p w:rsidR="00E00DA5" w:rsidRDefault="00E00DA5" w:rsidP="00323AFA"/>
        </w:tc>
        <w:tc>
          <w:tcPr>
            <w:tcW w:w="2433" w:type="dxa"/>
            <w:gridSpan w:val="3"/>
          </w:tcPr>
          <w:p w:rsidR="00E00DA5" w:rsidRDefault="00E00DA5" w:rsidP="00323AFA"/>
        </w:tc>
        <w:tc>
          <w:tcPr>
            <w:tcW w:w="2768" w:type="dxa"/>
            <w:gridSpan w:val="5"/>
          </w:tcPr>
          <w:p w:rsidR="00E00DA5" w:rsidRPr="00F65C8F" w:rsidRDefault="00E00DA5" w:rsidP="00323AFA"/>
        </w:tc>
        <w:tc>
          <w:tcPr>
            <w:tcW w:w="2356" w:type="dxa"/>
            <w:gridSpan w:val="3"/>
          </w:tcPr>
          <w:p w:rsidR="00E00DA5" w:rsidRDefault="006329A0" w:rsidP="00E65A8C">
            <w:r>
              <w:t>Организация и проведение ВПР</w:t>
            </w:r>
          </w:p>
        </w:tc>
        <w:tc>
          <w:tcPr>
            <w:tcW w:w="2022" w:type="dxa"/>
            <w:gridSpan w:val="2"/>
          </w:tcPr>
          <w:p w:rsidR="00E00DA5" w:rsidRDefault="00E00DA5" w:rsidP="00323AFA"/>
        </w:tc>
      </w:tr>
      <w:tr w:rsidR="00E00DA5" w:rsidTr="00323AFA">
        <w:tc>
          <w:tcPr>
            <w:tcW w:w="14621" w:type="dxa"/>
            <w:gridSpan w:val="16"/>
          </w:tcPr>
          <w:p w:rsidR="00E00DA5" w:rsidRDefault="00E00DA5" w:rsidP="00323AFA">
            <w:pPr>
              <w:jc w:val="center"/>
            </w:pPr>
            <w:r>
              <w:rPr>
                <w:b/>
                <w:lang w:val="en-US"/>
              </w:rPr>
              <w:t>II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МЕТОДИЧЕСКАЯ РАБОТА</w:t>
            </w:r>
          </w:p>
        </w:tc>
      </w:tr>
      <w:tr w:rsidR="00E00DA5" w:rsidTr="003C71FD">
        <w:tc>
          <w:tcPr>
            <w:tcW w:w="2580" w:type="dxa"/>
          </w:tcPr>
          <w:p w:rsidR="00E00DA5" w:rsidRPr="008C4B5D" w:rsidRDefault="00E00DA5" w:rsidP="00323AFA">
            <w:r w:rsidRPr="008C4B5D">
              <w:t>1. Заседания МС, МО, работа с документацией</w:t>
            </w:r>
          </w:p>
        </w:tc>
        <w:tc>
          <w:tcPr>
            <w:tcW w:w="2462" w:type="dxa"/>
            <w:gridSpan w:val="2"/>
            <w:shd w:val="clear" w:color="auto" w:fill="auto"/>
          </w:tcPr>
          <w:p w:rsidR="00E00DA5" w:rsidRPr="008C4B5D" w:rsidRDefault="00E00DA5" w:rsidP="00323AFA"/>
        </w:tc>
        <w:tc>
          <w:tcPr>
            <w:tcW w:w="2433" w:type="dxa"/>
            <w:gridSpan w:val="3"/>
          </w:tcPr>
          <w:p w:rsidR="00E00DA5" w:rsidRPr="008C4B5D" w:rsidRDefault="00B62153" w:rsidP="00323AFA">
            <w:r w:rsidRPr="008C4B5D">
              <w:t>Рассмотрение и утверждение документации о проведении пробных экзаменов в 9,11 классах</w:t>
            </w:r>
          </w:p>
        </w:tc>
        <w:tc>
          <w:tcPr>
            <w:tcW w:w="2768" w:type="dxa"/>
            <w:gridSpan w:val="5"/>
          </w:tcPr>
          <w:p w:rsidR="00E00DA5" w:rsidRPr="008C4B5D" w:rsidRDefault="00E00DA5" w:rsidP="00323AFA"/>
        </w:tc>
        <w:tc>
          <w:tcPr>
            <w:tcW w:w="2356" w:type="dxa"/>
            <w:gridSpan w:val="3"/>
          </w:tcPr>
          <w:p w:rsidR="00E00DA5" w:rsidRPr="008C4B5D" w:rsidRDefault="00E00DA5" w:rsidP="00323AFA"/>
        </w:tc>
        <w:tc>
          <w:tcPr>
            <w:tcW w:w="2022" w:type="dxa"/>
            <w:gridSpan w:val="2"/>
          </w:tcPr>
          <w:p w:rsidR="00E00DA5" w:rsidRDefault="00E00DA5" w:rsidP="00323AFA"/>
        </w:tc>
      </w:tr>
      <w:tr w:rsidR="00EB6132" w:rsidTr="003C71FD">
        <w:tc>
          <w:tcPr>
            <w:tcW w:w="2580" w:type="dxa"/>
          </w:tcPr>
          <w:p w:rsidR="00EB6132" w:rsidRDefault="00EB6132" w:rsidP="00323AFA">
            <w:r>
              <w:rPr>
                <w:lang w:val="en-US"/>
              </w:rPr>
              <w:t>2</w:t>
            </w:r>
            <w:r>
              <w:t>. Заседание творческих групп, семинары</w:t>
            </w:r>
          </w:p>
        </w:tc>
        <w:tc>
          <w:tcPr>
            <w:tcW w:w="2462" w:type="dxa"/>
            <w:gridSpan w:val="2"/>
          </w:tcPr>
          <w:p w:rsidR="00EB6132" w:rsidRDefault="00EB6132" w:rsidP="00323AFA"/>
        </w:tc>
        <w:tc>
          <w:tcPr>
            <w:tcW w:w="2433" w:type="dxa"/>
            <w:gridSpan w:val="3"/>
          </w:tcPr>
          <w:p w:rsidR="00F74695" w:rsidRDefault="00F74695" w:rsidP="00143BCD">
            <w:r>
              <w:t xml:space="preserve">- </w:t>
            </w:r>
            <w:r w:rsidR="00EB6132">
              <w:t>Подготовка к районном конкурсу «Учитель года»</w:t>
            </w:r>
          </w:p>
        </w:tc>
        <w:tc>
          <w:tcPr>
            <w:tcW w:w="2768" w:type="dxa"/>
            <w:gridSpan w:val="5"/>
          </w:tcPr>
          <w:p w:rsidR="00EB6132" w:rsidRPr="003B55FA" w:rsidRDefault="00EB6132" w:rsidP="00323AFA"/>
        </w:tc>
        <w:tc>
          <w:tcPr>
            <w:tcW w:w="2356" w:type="dxa"/>
            <w:gridSpan w:val="3"/>
          </w:tcPr>
          <w:p w:rsidR="00EB6132" w:rsidRPr="006329A0" w:rsidRDefault="006329A0" w:rsidP="006329A0">
            <w:pPr>
              <w:rPr>
                <w:color w:val="FF0000"/>
              </w:rPr>
            </w:pPr>
            <w:proofErr w:type="gramStart"/>
            <w:r w:rsidRPr="006329A0">
              <w:rPr>
                <w:color w:val="FF0000"/>
              </w:rPr>
              <w:t>Всероссийский</w:t>
            </w:r>
            <w:proofErr w:type="gramEnd"/>
            <w:r w:rsidRPr="006329A0">
              <w:rPr>
                <w:color w:val="FF0000"/>
              </w:rPr>
              <w:t xml:space="preserve"> онлайн-семинар  «Актуальные вопросы обеспечения ВСОКО во втором полугодии» 28-29.01.21 (письмо от 24.12.20)</w:t>
            </w:r>
          </w:p>
        </w:tc>
        <w:tc>
          <w:tcPr>
            <w:tcW w:w="2022" w:type="dxa"/>
            <w:gridSpan w:val="2"/>
          </w:tcPr>
          <w:p w:rsidR="00EB6132" w:rsidRDefault="00EB6132" w:rsidP="00323AFA"/>
        </w:tc>
      </w:tr>
      <w:tr w:rsidR="005D47FF" w:rsidTr="003C71FD">
        <w:trPr>
          <w:trHeight w:val="612"/>
        </w:trPr>
        <w:tc>
          <w:tcPr>
            <w:tcW w:w="2580" w:type="dxa"/>
          </w:tcPr>
          <w:p w:rsidR="005D47FF" w:rsidRDefault="005D47FF" w:rsidP="00323AFA">
            <w:r w:rsidRPr="00456078">
              <w:t>3</w:t>
            </w:r>
            <w:r>
              <w:t>. Аттестация педагогических кадров</w:t>
            </w:r>
          </w:p>
        </w:tc>
        <w:tc>
          <w:tcPr>
            <w:tcW w:w="2462" w:type="dxa"/>
            <w:gridSpan w:val="2"/>
          </w:tcPr>
          <w:p w:rsidR="005D47FF" w:rsidRDefault="005D47FF" w:rsidP="00323AFA"/>
        </w:tc>
        <w:tc>
          <w:tcPr>
            <w:tcW w:w="5201" w:type="dxa"/>
            <w:gridSpan w:val="8"/>
          </w:tcPr>
          <w:p w:rsidR="00DE6807" w:rsidRDefault="006329A0" w:rsidP="00323AFA">
            <w:r>
              <w:t xml:space="preserve">Подготовка аттестационных документов Королевой Н.В., </w:t>
            </w:r>
            <w:proofErr w:type="spellStart"/>
            <w:r>
              <w:t>Маколовой</w:t>
            </w:r>
            <w:proofErr w:type="spellEnd"/>
            <w:r>
              <w:t xml:space="preserve"> Ю.С., </w:t>
            </w:r>
            <w:proofErr w:type="spellStart"/>
            <w:r>
              <w:t>Мордвинова</w:t>
            </w:r>
            <w:proofErr w:type="spellEnd"/>
            <w:r>
              <w:t xml:space="preserve"> С.В., </w:t>
            </w:r>
            <w:proofErr w:type="spellStart"/>
            <w:r>
              <w:t>Мандрик</w:t>
            </w:r>
            <w:proofErr w:type="spellEnd"/>
            <w:r>
              <w:t xml:space="preserve"> Н.Ф., Серовой Е.В. </w:t>
            </w:r>
          </w:p>
        </w:tc>
        <w:tc>
          <w:tcPr>
            <w:tcW w:w="2356" w:type="dxa"/>
            <w:gridSpan w:val="3"/>
          </w:tcPr>
          <w:p w:rsidR="005D47FF" w:rsidRDefault="005D47FF" w:rsidP="00323AFA"/>
        </w:tc>
        <w:tc>
          <w:tcPr>
            <w:tcW w:w="2022" w:type="dxa"/>
            <w:gridSpan w:val="2"/>
          </w:tcPr>
          <w:p w:rsidR="005D47FF" w:rsidRDefault="005D47FF" w:rsidP="00323AFA"/>
        </w:tc>
      </w:tr>
      <w:tr w:rsidR="005D47FF" w:rsidTr="003C71FD">
        <w:tc>
          <w:tcPr>
            <w:tcW w:w="2580" w:type="dxa"/>
          </w:tcPr>
          <w:p w:rsidR="005D47FF" w:rsidRDefault="005D47FF" w:rsidP="00760197">
            <w:r w:rsidRPr="004266DB">
              <w:t>4</w:t>
            </w:r>
            <w:r>
              <w:t>. Обобщение опыта работы (открытые уроки, внеклассные мероприятия, участие в различных конкурсах)</w:t>
            </w:r>
          </w:p>
        </w:tc>
        <w:tc>
          <w:tcPr>
            <w:tcW w:w="2462" w:type="dxa"/>
            <w:gridSpan w:val="2"/>
          </w:tcPr>
          <w:p w:rsidR="005D47FF" w:rsidRDefault="005D47FF" w:rsidP="00323AFA"/>
        </w:tc>
        <w:tc>
          <w:tcPr>
            <w:tcW w:w="2433" w:type="dxa"/>
            <w:gridSpan w:val="3"/>
          </w:tcPr>
          <w:p w:rsidR="005D47FF" w:rsidRDefault="005D47FF" w:rsidP="00323AFA"/>
        </w:tc>
        <w:tc>
          <w:tcPr>
            <w:tcW w:w="2768" w:type="dxa"/>
            <w:gridSpan w:val="5"/>
          </w:tcPr>
          <w:p w:rsidR="005D47FF" w:rsidRDefault="006329A0" w:rsidP="00DE6807">
            <w:pPr>
              <w:pStyle w:val="a3"/>
            </w:pPr>
            <w:r>
              <w:t xml:space="preserve">Мастер-классы по включению в образовательную деятельность цифровых образовательных ресурсов и цифровых </w:t>
            </w:r>
            <w:r>
              <w:lastRenderedPageBreak/>
              <w:t>образовательных платформ</w:t>
            </w:r>
          </w:p>
        </w:tc>
        <w:tc>
          <w:tcPr>
            <w:tcW w:w="2356" w:type="dxa"/>
            <w:gridSpan w:val="3"/>
          </w:tcPr>
          <w:p w:rsidR="005D47FF" w:rsidRDefault="006329A0" w:rsidP="00323AFA">
            <w:r>
              <w:lastRenderedPageBreak/>
              <w:t>Школьный конкурс «Лучший портфолио педагога»</w:t>
            </w:r>
          </w:p>
        </w:tc>
        <w:tc>
          <w:tcPr>
            <w:tcW w:w="2022" w:type="dxa"/>
            <w:gridSpan w:val="2"/>
          </w:tcPr>
          <w:p w:rsidR="005D47FF" w:rsidRDefault="005D47FF" w:rsidP="00323AFA"/>
        </w:tc>
      </w:tr>
      <w:tr w:rsidR="00E00DA5" w:rsidTr="003C71FD">
        <w:tc>
          <w:tcPr>
            <w:tcW w:w="2580" w:type="dxa"/>
          </w:tcPr>
          <w:p w:rsidR="00E00DA5" w:rsidRPr="00C025A3" w:rsidRDefault="00E00DA5" w:rsidP="00323AFA">
            <w:r w:rsidRPr="00C025A3">
              <w:rPr>
                <w:lang w:val="en-US"/>
              </w:rPr>
              <w:lastRenderedPageBreak/>
              <w:t>5</w:t>
            </w:r>
            <w:r w:rsidRPr="00C025A3">
              <w:t>.Работа с молодыми специалистами.</w:t>
            </w:r>
          </w:p>
        </w:tc>
        <w:tc>
          <w:tcPr>
            <w:tcW w:w="2462" w:type="dxa"/>
            <w:gridSpan w:val="2"/>
          </w:tcPr>
          <w:p w:rsidR="00E00DA5" w:rsidRPr="008C4B5D" w:rsidRDefault="00E00DA5" w:rsidP="00323AFA">
            <w:pPr>
              <w:pStyle w:val="a3"/>
            </w:pPr>
          </w:p>
        </w:tc>
        <w:tc>
          <w:tcPr>
            <w:tcW w:w="2433" w:type="dxa"/>
            <w:gridSpan w:val="3"/>
          </w:tcPr>
          <w:p w:rsidR="00E00DA5" w:rsidRPr="008C4B5D" w:rsidRDefault="00E00DA5" w:rsidP="00323AFA">
            <w:pPr>
              <w:pStyle w:val="a3"/>
            </w:pPr>
          </w:p>
        </w:tc>
        <w:tc>
          <w:tcPr>
            <w:tcW w:w="2768" w:type="dxa"/>
            <w:gridSpan w:val="5"/>
          </w:tcPr>
          <w:p w:rsidR="00E00DA5" w:rsidRPr="008C4B5D" w:rsidRDefault="006329A0" w:rsidP="00323AFA">
            <w:pPr>
              <w:pStyle w:val="a3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</w:t>
            </w:r>
            <w:proofErr w:type="gramStart"/>
            <w:r>
              <w:t>наставник-молодой</w:t>
            </w:r>
            <w:proofErr w:type="gramEnd"/>
            <w:r>
              <w:t xml:space="preserve"> специалист</w:t>
            </w:r>
          </w:p>
        </w:tc>
        <w:tc>
          <w:tcPr>
            <w:tcW w:w="2356" w:type="dxa"/>
            <w:gridSpan w:val="3"/>
          </w:tcPr>
          <w:p w:rsidR="00E00DA5" w:rsidRDefault="006329A0" w:rsidP="00323AFA">
            <w:r>
              <w:t>Методическая игра «Конструктор урока по ФГОС» (начальная школа)</w:t>
            </w:r>
          </w:p>
        </w:tc>
        <w:tc>
          <w:tcPr>
            <w:tcW w:w="2022" w:type="dxa"/>
            <w:gridSpan w:val="2"/>
          </w:tcPr>
          <w:p w:rsidR="00E00DA5" w:rsidRDefault="00E00DA5" w:rsidP="00323AFA"/>
        </w:tc>
      </w:tr>
      <w:tr w:rsidR="00EB6132" w:rsidTr="003C71FD">
        <w:tc>
          <w:tcPr>
            <w:tcW w:w="2580" w:type="dxa"/>
          </w:tcPr>
          <w:p w:rsidR="00EB6132" w:rsidRDefault="00EB6132" w:rsidP="00323AFA">
            <w:r>
              <w:rPr>
                <w:lang w:val="en-US"/>
              </w:rPr>
              <w:t>6</w:t>
            </w:r>
            <w:r>
              <w:t>. Повышение квалификации учителей</w:t>
            </w:r>
          </w:p>
        </w:tc>
        <w:tc>
          <w:tcPr>
            <w:tcW w:w="2462" w:type="dxa"/>
            <w:gridSpan w:val="2"/>
          </w:tcPr>
          <w:p w:rsidR="00EB6132" w:rsidRDefault="00EB6132" w:rsidP="00760197"/>
        </w:tc>
        <w:tc>
          <w:tcPr>
            <w:tcW w:w="7557" w:type="dxa"/>
            <w:gridSpan w:val="11"/>
          </w:tcPr>
          <w:p w:rsidR="00EB6132" w:rsidRDefault="005D47FF" w:rsidP="00323AFA">
            <w:r w:rsidRPr="00D25933">
              <w:t>Организация курсовой подготовки учителей, работающих  с детьми ОВЗ по программам инклюзивного образования</w:t>
            </w:r>
            <w:r>
              <w:t xml:space="preserve">. </w:t>
            </w:r>
            <w:r w:rsidRPr="004C2D90">
              <w:t>Организация повышения квалификации педагогов в предметной и общепедагогической области, в том числе с использование дистанционных технологий</w:t>
            </w:r>
          </w:p>
        </w:tc>
        <w:tc>
          <w:tcPr>
            <w:tcW w:w="2022" w:type="dxa"/>
            <w:gridSpan w:val="2"/>
          </w:tcPr>
          <w:p w:rsidR="00EB6132" w:rsidRDefault="00EB6132" w:rsidP="00323AFA"/>
        </w:tc>
      </w:tr>
      <w:tr w:rsidR="00FC3305" w:rsidRPr="00CC2693" w:rsidTr="00D672CE">
        <w:tc>
          <w:tcPr>
            <w:tcW w:w="14621" w:type="dxa"/>
            <w:gridSpan w:val="16"/>
          </w:tcPr>
          <w:p w:rsidR="00FC3305" w:rsidRPr="00CC2693" w:rsidRDefault="00FC3305" w:rsidP="00D672CE">
            <w:pPr>
              <w:jc w:val="center"/>
              <w:rPr>
                <w:b/>
                <w:color w:val="000000" w:themeColor="text1"/>
              </w:rPr>
            </w:pPr>
            <w:r w:rsidRPr="005D47FF">
              <w:rPr>
                <w:b/>
                <w:color w:val="000000" w:themeColor="text1"/>
                <w:lang w:val="en-US"/>
              </w:rPr>
              <w:t>III</w:t>
            </w:r>
            <w:r w:rsidRPr="005D47FF">
              <w:rPr>
                <w:b/>
                <w:color w:val="000000" w:themeColor="text1"/>
              </w:rPr>
              <w:t>.  РАБОТА СОЦИАЛЬНО-ПСИХОЛОГИЧЕСКОЙ СЛУЖБЫ</w:t>
            </w:r>
          </w:p>
        </w:tc>
      </w:tr>
      <w:tr w:rsidR="00BC2343" w:rsidTr="003C71FD">
        <w:tc>
          <w:tcPr>
            <w:tcW w:w="2580" w:type="dxa"/>
            <w:vMerge w:val="restart"/>
          </w:tcPr>
          <w:p w:rsidR="00BC2343" w:rsidRPr="00CC2693" w:rsidRDefault="00BC2343" w:rsidP="00D672CE">
            <w:r w:rsidRPr="00CC2693">
              <w:t>1.Диагностика</w:t>
            </w:r>
          </w:p>
        </w:tc>
        <w:tc>
          <w:tcPr>
            <w:tcW w:w="2663" w:type="dxa"/>
            <w:gridSpan w:val="3"/>
          </w:tcPr>
          <w:p w:rsidR="00BC2343" w:rsidRPr="00BC2343" w:rsidRDefault="00BC2343" w:rsidP="00BC2343">
            <w:pPr>
              <w:pStyle w:val="a3"/>
            </w:pPr>
          </w:p>
        </w:tc>
        <w:tc>
          <w:tcPr>
            <w:tcW w:w="2467" w:type="dxa"/>
            <w:gridSpan w:val="4"/>
          </w:tcPr>
          <w:p w:rsidR="00BC2343" w:rsidRPr="00BC2343" w:rsidRDefault="00C165A0" w:rsidP="007B7F94">
            <w:pPr>
              <w:pStyle w:val="a3"/>
            </w:pPr>
            <w:proofErr w:type="spellStart"/>
            <w:r>
              <w:t>Шуппе</w:t>
            </w:r>
            <w:proofErr w:type="spellEnd"/>
            <w:r>
              <w:t xml:space="preserve"> (СОП)</w:t>
            </w:r>
          </w:p>
        </w:tc>
        <w:tc>
          <w:tcPr>
            <w:tcW w:w="2727" w:type="dxa"/>
            <w:gridSpan w:val="4"/>
          </w:tcPr>
          <w:p w:rsidR="00BC2343" w:rsidRPr="00CC2693" w:rsidRDefault="00BC2343" w:rsidP="00D672CE"/>
        </w:tc>
        <w:tc>
          <w:tcPr>
            <w:tcW w:w="2235" w:type="dxa"/>
            <w:gridSpan w:val="3"/>
          </w:tcPr>
          <w:p w:rsidR="00BC2343" w:rsidRPr="00CC2693" w:rsidRDefault="00BC2343" w:rsidP="00D672CE"/>
        </w:tc>
        <w:tc>
          <w:tcPr>
            <w:tcW w:w="1949" w:type="dxa"/>
          </w:tcPr>
          <w:p w:rsidR="00BC2343" w:rsidRPr="00CC2693" w:rsidRDefault="00BC2343" w:rsidP="00D672CE"/>
        </w:tc>
      </w:tr>
      <w:tr w:rsidR="00BC2343" w:rsidTr="003C71FD">
        <w:tc>
          <w:tcPr>
            <w:tcW w:w="2580" w:type="dxa"/>
            <w:vMerge/>
          </w:tcPr>
          <w:p w:rsidR="00BC2343" w:rsidRPr="00872258" w:rsidRDefault="00BC2343" w:rsidP="00D672CE">
            <w:pPr>
              <w:rPr>
                <w:highlight w:val="yellow"/>
              </w:rPr>
            </w:pPr>
          </w:p>
        </w:tc>
        <w:tc>
          <w:tcPr>
            <w:tcW w:w="2663" w:type="dxa"/>
            <w:gridSpan w:val="3"/>
          </w:tcPr>
          <w:p w:rsidR="00BC2343" w:rsidRPr="00CC2693" w:rsidRDefault="00BC2343" w:rsidP="00D672CE"/>
        </w:tc>
        <w:tc>
          <w:tcPr>
            <w:tcW w:w="2467" w:type="dxa"/>
            <w:gridSpan w:val="4"/>
          </w:tcPr>
          <w:p w:rsidR="00BC2343" w:rsidRPr="00CC2693" w:rsidRDefault="00BC2343" w:rsidP="00D672CE"/>
        </w:tc>
        <w:tc>
          <w:tcPr>
            <w:tcW w:w="2727" w:type="dxa"/>
            <w:gridSpan w:val="4"/>
          </w:tcPr>
          <w:p w:rsidR="00BC2343" w:rsidRPr="00CC2693" w:rsidRDefault="00BC2343" w:rsidP="00D672CE"/>
        </w:tc>
        <w:tc>
          <w:tcPr>
            <w:tcW w:w="2235" w:type="dxa"/>
            <w:gridSpan w:val="3"/>
          </w:tcPr>
          <w:p w:rsidR="00BC2343" w:rsidRPr="00CC2693" w:rsidRDefault="00BC2343" w:rsidP="00D672CE"/>
        </w:tc>
        <w:tc>
          <w:tcPr>
            <w:tcW w:w="1949" w:type="dxa"/>
          </w:tcPr>
          <w:p w:rsidR="00BC2343" w:rsidRPr="00CC2693" w:rsidRDefault="00BC2343" w:rsidP="00D672CE"/>
        </w:tc>
      </w:tr>
      <w:tr w:rsidR="00BC2343" w:rsidRPr="00872258" w:rsidTr="003C71FD">
        <w:tc>
          <w:tcPr>
            <w:tcW w:w="2580" w:type="dxa"/>
          </w:tcPr>
          <w:p w:rsidR="00BC2343" w:rsidRPr="00CC2693" w:rsidRDefault="00BC2343" w:rsidP="00D672CE">
            <w:r>
              <w:t>2. Консультативная работа</w:t>
            </w:r>
          </w:p>
        </w:tc>
        <w:tc>
          <w:tcPr>
            <w:tcW w:w="2663" w:type="dxa"/>
            <w:gridSpan w:val="3"/>
          </w:tcPr>
          <w:p w:rsidR="00BC2343" w:rsidRPr="00BC2343" w:rsidRDefault="00BC2343" w:rsidP="00BC2343">
            <w:pPr>
              <w:pStyle w:val="a3"/>
            </w:pPr>
          </w:p>
        </w:tc>
        <w:tc>
          <w:tcPr>
            <w:tcW w:w="2467" w:type="dxa"/>
            <w:gridSpan w:val="4"/>
          </w:tcPr>
          <w:p w:rsidR="00BC2343" w:rsidRPr="00BC2343" w:rsidRDefault="00C165A0" w:rsidP="00BC2343">
            <w:pPr>
              <w:pStyle w:val="a3"/>
            </w:pPr>
            <w:r w:rsidRPr="00BE6ED2">
              <w:rPr>
                <w:color w:val="000000"/>
              </w:rPr>
              <w:t xml:space="preserve">Беседы с </w:t>
            </w:r>
            <w:proofErr w:type="gramStart"/>
            <w:r w:rsidRPr="00BE6ED2">
              <w:rPr>
                <w:color w:val="000000"/>
              </w:rPr>
              <w:t>обучающимися</w:t>
            </w:r>
            <w:proofErr w:type="gramEnd"/>
            <w:r w:rsidRPr="00BE6ED2">
              <w:rPr>
                <w:color w:val="000000"/>
              </w:rPr>
              <w:t xml:space="preserve">  девиантного поведения по вопросу посещаемости, успеваемости и поведения на уроках</w:t>
            </w:r>
          </w:p>
        </w:tc>
        <w:tc>
          <w:tcPr>
            <w:tcW w:w="6911" w:type="dxa"/>
            <w:gridSpan w:val="8"/>
          </w:tcPr>
          <w:p w:rsidR="00BC2343" w:rsidRPr="00945270" w:rsidRDefault="000B14CE" w:rsidP="000B14CE">
            <w:pPr>
              <w:pStyle w:val="a3"/>
            </w:pPr>
            <w:proofErr w:type="gramStart"/>
            <w:r w:rsidRPr="00BE6ED2">
              <w:rPr>
                <w:color w:val="000000"/>
              </w:rPr>
              <w:t>Консультативная</w:t>
            </w:r>
            <w:proofErr w:type="gramEnd"/>
            <w:r w:rsidRPr="00BE6ED2">
              <w:rPr>
                <w:color w:val="000000"/>
              </w:rPr>
              <w:t xml:space="preserve"> с «трудными» детьми и их родителями</w:t>
            </w:r>
            <w:r>
              <w:rPr>
                <w:color w:val="000000"/>
              </w:rPr>
              <w:t xml:space="preserve"> перед, во время и по результатам «Совета профилактики»</w:t>
            </w:r>
          </w:p>
        </w:tc>
      </w:tr>
      <w:tr w:rsidR="00BC2343" w:rsidRPr="00872258" w:rsidTr="003C71FD">
        <w:tc>
          <w:tcPr>
            <w:tcW w:w="2580" w:type="dxa"/>
          </w:tcPr>
          <w:p w:rsidR="00BC2343" w:rsidRDefault="00BC2343" w:rsidP="00D672CE">
            <w:pPr>
              <w:jc w:val="center"/>
            </w:pPr>
            <w:r>
              <w:t>3. Организационно-методическая работа</w:t>
            </w:r>
          </w:p>
        </w:tc>
        <w:tc>
          <w:tcPr>
            <w:tcW w:w="2663" w:type="dxa"/>
            <w:gridSpan w:val="3"/>
          </w:tcPr>
          <w:p w:rsidR="00BC2343" w:rsidRPr="00BC2343" w:rsidRDefault="00BC2343" w:rsidP="00BC2343">
            <w:pPr>
              <w:pStyle w:val="a3"/>
            </w:pPr>
          </w:p>
        </w:tc>
        <w:tc>
          <w:tcPr>
            <w:tcW w:w="9378" w:type="dxa"/>
            <w:gridSpan w:val="12"/>
          </w:tcPr>
          <w:p w:rsidR="00BC2343" w:rsidRPr="00155CD7" w:rsidRDefault="00C165A0" w:rsidP="00D672CE">
            <w:r>
              <w:t xml:space="preserve">Составление КИПРА на </w:t>
            </w:r>
            <w:proofErr w:type="spellStart"/>
            <w:r>
              <w:t>Шуппе</w:t>
            </w:r>
            <w:proofErr w:type="spellEnd"/>
            <w:r>
              <w:t xml:space="preserve"> В. 10а класс</w:t>
            </w:r>
            <w:r>
              <w:t xml:space="preserve">. </w:t>
            </w:r>
            <w:r>
              <w:t>Сдача отчетов в Отдел образования по н\л группы риска</w:t>
            </w:r>
            <w:proofErr w:type="gramStart"/>
            <w:r>
              <w:t xml:space="preserve"> ,</w:t>
            </w:r>
            <w:proofErr w:type="gramEnd"/>
            <w:r>
              <w:t xml:space="preserve"> информация за 2 квартал</w:t>
            </w:r>
            <w:r>
              <w:t xml:space="preserve"> по совершению противоправных де</w:t>
            </w:r>
            <w:r>
              <w:t>йствий среди уч-ся в ПДН</w:t>
            </w:r>
          </w:p>
        </w:tc>
      </w:tr>
      <w:tr w:rsidR="00BC2343" w:rsidRPr="00872258" w:rsidTr="003C71FD">
        <w:tc>
          <w:tcPr>
            <w:tcW w:w="2580" w:type="dxa"/>
            <w:vMerge w:val="restart"/>
          </w:tcPr>
          <w:p w:rsidR="00BC2343" w:rsidRPr="00CC2693" w:rsidRDefault="00BC2343" w:rsidP="00D672CE">
            <w:r>
              <w:t>4. Профилактика и просвещение</w:t>
            </w:r>
          </w:p>
        </w:tc>
        <w:tc>
          <w:tcPr>
            <w:tcW w:w="2663" w:type="dxa"/>
            <w:gridSpan w:val="3"/>
          </w:tcPr>
          <w:p w:rsidR="00BC2343" w:rsidRPr="00CC2693" w:rsidRDefault="00BC2343" w:rsidP="00D672CE"/>
        </w:tc>
        <w:tc>
          <w:tcPr>
            <w:tcW w:w="2467" w:type="dxa"/>
            <w:gridSpan w:val="4"/>
          </w:tcPr>
          <w:p w:rsidR="00BC2343" w:rsidRPr="00BC2343" w:rsidRDefault="00BC2343" w:rsidP="00BC2343">
            <w:pPr>
              <w:pStyle w:val="a3"/>
            </w:pPr>
          </w:p>
        </w:tc>
        <w:tc>
          <w:tcPr>
            <w:tcW w:w="6911" w:type="dxa"/>
            <w:gridSpan w:val="8"/>
          </w:tcPr>
          <w:p w:rsidR="00BC2343" w:rsidRPr="00945270" w:rsidRDefault="00BC2343" w:rsidP="00D672CE">
            <w:pPr>
              <w:jc w:val="center"/>
            </w:pPr>
          </w:p>
        </w:tc>
      </w:tr>
      <w:tr w:rsidR="00BC2343" w:rsidTr="003C71FD">
        <w:tc>
          <w:tcPr>
            <w:tcW w:w="2580" w:type="dxa"/>
            <w:vMerge/>
          </w:tcPr>
          <w:p w:rsidR="00BC2343" w:rsidRPr="00872258" w:rsidRDefault="00BC2343" w:rsidP="00D672CE">
            <w:pPr>
              <w:rPr>
                <w:highlight w:val="yellow"/>
              </w:rPr>
            </w:pPr>
          </w:p>
        </w:tc>
        <w:tc>
          <w:tcPr>
            <w:tcW w:w="2663" w:type="dxa"/>
            <w:gridSpan w:val="3"/>
          </w:tcPr>
          <w:p w:rsidR="00BC2343" w:rsidRPr="00872258" w:rsidRDefault="00BC2343" w:rsidP="00D672CE">
            <w:pPr>
              <w:rPr>
                <w:highlight w:val="yellow"/>
              </w:rPr>
            </w:pPr>
          </w:p>
        </w:tc>
        <w:tc>
          <w:tcPr>
            <w:tcW w:w="2467" w:type="dxa"/>
            <w:gridSpan w:val="4"/>
          </w:tcPr>
          <w:p w:rsidR="00BC2343" w:rsidRDefault="00BC2343" w:rsidP="00D672CE"/>
        </w:tc>
        <w:tc>
          <w:tcPr>
            <w:tcW w:w="2727" w:type="dxa"/>
            <w:gridSpan w:val="4"/>
          </w:tcPr>
          <w:p w:rsidR="00BC2343" w:rsidRPr="00872258" w:rsidRDefault="00BC2343" w:rsidP="00703215">
            <w:pPr>
              <w:rPr>
                <w:highlight w:val="yellow"/>
              </w:rPr>
            </w:pPr>
            <w:r>
              <w:t>Рейды «Опоздание», «Внешний вид».</w:t>
            </w:r>
          </w:p>
        </w:tc>
        <w:tc>
          <w:tcPr>
            <w:tcW w:w="2235" w:type="dxa"/>
            <w:gridSpan w:val="3"/>
          </w:tcPr>
          <w:p w:rsidR="00BC2343" w:rsidRPr="00BC2343" w:rsidRDefault="00BC2343" w:rsidP="00D672CE">
            <w:r w:rsidRPr="00BC2343">
              <w:t>Совет профилактики</w:t>
            </w:r>
          </w:p>
        </w:tc>
        <w:tc>
          <w:tcPr>
            <w:tcW w:w="1949" w:type="dxa"/>
          </w:tcPr>
          <w:p w:rsidR="00BC2343" w:rsidRDefault="00BC2343" w:rsidP="00D672CE"/>
        </w:tc>
      </w:tr>
      <w:tr w:rsidR="00BC2343" w:rsidTr="003C71FD">
        <w:tc>
          <w:tcPr>
            <w:tcW w:w="2580" w:type="dxa"/>
          </w:tcPr>
          <w:p w:rsidR="00BC2343" w:rsidRPr="00CC3F9F" w:rsidRDefault="00BC2343" w:rsidP="00D672CE">
            <w:r w:rsidRPr="00CC3F9F">
              <w:t xml:space="preserve">5. Работа </w:t>
            </w:r>
            <w:proofErr w:type="spellStart"/>
            <w:r w:rsidRPr="00CC3F9F">
              <w:t>соцпедагога</w:t>
            </w:r>
            <w:proofErr w:type="spellEnd"/>
          </w:p>
        </w:tc>
        <w:tc>
          <w:tcPr>
            <w:tcW w:w="2663" w:type="dxa"/>
            <w:gridSpan w:val="3"/>
          </w:tcPr>
          <w:p w:rsidR="00BC2343" w:rsidRPr="005A1D7B" w:rsidRDefault="00BC2343" w:rsidP="00C165A0"/>
        </w:tc>
        <w:tc>
          <w:tcPr>
            <w:tcW w:w="2467" w:type="dxa"/>
            <w:gridSpan w:val="4"/>
          </w:tcPr>
          <w:p w:rsidR="00BC2343" w:rsidRDefault="00C165A0" w:rsidP="00D672CE">
            <w:r>
              <w:rPr>
                <w:color w:val="000000"/>
              </w:rPr>
              <w:t>Составление и обновление списков ВШК, СОП, ПДН, ОВЗ, дети – инвалиды, многодетные семьи, опекаемые.</w:t>
            </w:r>
          </w:p>
        </w:tc>
        <w:tc>
          <w:tcPr>
            <w:tcW w:w="2727" w:type="dxa"/>
            <w:gridSpan w:val="4"/>
          </w:tcPr>
          <w:p w:rsidR="00BC2343" w:rsidRDefault="00C165A0" w:rsidP="00C165A0">
            <w:r>
              <w:t>Индивидуальные беседы с классными руководителями  по формированию повестки на «Совет профилактики»</w:t>
            </w:r>
          </w:p>
        </w:tc>
        <w:tc>
          <w:tcPr>
            <w:tcW w:w="2235" w:type="dxa"/>
            <w:gridSpan w:val="3"/>
          </w:tcPr>
          <w:p w:rsidR="00BC2343" w:rsidRPr="005A1D7B" w:rsidRDefault="000B14CE" w:rsidP="00C165A0">
            <w:pPr>
              <w:jc w:val="distribute"/>
            </w:pPr>
            <w:r>
              <w:t>Сдача отчетов КИПРА</w:t>
            </w:r>
            <w:r w:rsidR="00C165A0">
              <w:t xml:space="preserve">  </w:t>
            </w:r>
            <w:bookmarkStart w:id="0" w:name="_GoBack"/>
            <w:bookmarkEnd w:id="0"/>
          </w:p>
        </w:tc>
        <w:tc>
          <w:tcPr>
            <w:tcW w:w="1949" w:type="dxa"/>
          </w:tcPr>
          <w:p w:rsidR="00BC2343" w:rsidRPr="005A1D7B" w:rsidRDefault="00BC2343" w:rsidP="00D672CE"/>
        </w:tc>
      </w:tr>
      <w:tr w:rsidR="00BC2343" w:rsidTr="00323AFA">
        <w:tc>
          <w:tcPr>
            <w:tcW w:w="14621" w:type="dxa"/>
            <w:gridSpan w:val="16"/>
          </w:tcPr>
          <w:p w:rsidR="00BC2343" w:rsidRPr="00A25822" w:rsidRDefault="00BC2343" w:rsidP="00323AF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4266DB">
              <w:rPr>
                <w:b/>
              </w:rPr>
              <w:t xml:space="preserve">. </w:t>
            </w:r>
            <w:r w:rsidRPr="00A25822">
              <w:rPr>
                <w:b/>
              </w:rPr>
              <w:t>МОНИТОРИНГ КАЧЕСТВА ОБРАЗОВАНИЯ</w:t>
            </w:r>
          </w:p>
        </w:tc>
      </w:tr>
      <w:tr w:rsidR="00BC2343" w:rsidTr="003C71FD">
        <w:tc>
          <w:tcPr>
            <w:tcW w:w="2580" w:type="dxa"/>
          </w:tcPr>
          <w:p w:rsidR="00BC2343" w:rsidRPr="00CC3F9F" w:rsidRDefault="00BC2343" w:rsidP="00AD78E0">
            <w:r>
              <w:t>Уровень сформированности УУД</w:t>
            </w:r>
          </w:p>
        </w:tc>
        <w:tc>
          <w:tcPr>
            <w:tcW w:w="2462" w:type="dxa"/>
            <w:gridSpan w:val="2"/>
          </w:tcPr>
          <w:p w:rsidR="00BC2343" w:rsidRPr="005A1D7B" w:rsidRDefault="00BC2343" w:rsidP="00AD78E0"/>
        </w:tc>
        <w:tc>
          <w:tcPr>
            <w:tcW w:w="2433" w:type="dxa"/>
            <w:gridSpan w:val="3"/>
          </w:tcPr>
          <w:p w:rsidR="00BC2343" w:rsidRDefault="00BC2343" w:rsidP="000D6260"/>
        </w:tc>
        <w:tc>
          <w:tcPr>
            <w:tcW w:w="2768" w:type="dxa"/>
            <w:gridSpan w:val="5"/>
          </w:tcPr>
          <w:p w:rsidR="00BC2343" w:rsidRDefault="00703215" w:rsidP="00AD78E0">
            <w:r>
              <w:t>Проверка рейтинговых карт сформированности УУД</w:t>
            </w:r>
          </w:p>
        </w:tc>
        <w:tc>
          <w:tcPr>
            <w:tcW w:w="2356" w:type="dxa"/>
            <w:gridSpan w:val="3"/>
          </w:tcPr>
          <w:p w:rsidR="00BC2343" w:rsidRDefault="00BC2343" w:rsidP="00AD78E0"/>
        </w:tc>
        <w:tc>
          <w:tcPr>
            <w:tcW w:w="2022" w:type="dxa"/>
            <w:gridSpan w:val="2"/>
          </w:tcPr>
          <w:p w:rsidR="00BC2343" w:rsidRPr="005A1D7B" w:rsidRDefault="00BC2343" w:rsidP="00323AFA"/>
        </w:tc>
      </w:tr>
      <w:tr w:rsidR="00BC2343" w:rsidTr="003C71FD">
        <w:tc>
          <w:tcPr>
            <w:tcW w:w="2580" w:type="dxa"/>
          </w:tcPr>
          <w:p w:rsidR="00BC2343" w:rsidRPr="00CC3F9F" w:rsidRDefault="00BC2343" w:rsidP="00AD78E0">
            <w:r>
              <w:t xml:space="preserve">Уровень </w:t>
            </w:r>
            <w:proofErr w:type="spellStart"/>
            <w:r>
              <w:t>здоровьясбережения</w:t>
            </w:r>
            <w:proofErr w:type="spellEnd"/>
          </w:p>
        </w:tc>
        <w:tc>
          <w:tcPr>
            <w:tcW w:w="2462" w:type="dxa"/>
            <w:gridSpan w:val="2"/>
          </w:tcPr>
          <w:p w:rsidR="00BC2343" w:rsidRPr="005A1D7B" w:rsidRDefault="00BC2343" w:rsidP="00AD78E0"/>
        </w:tc>
        <w:tc>
          <w:tcPr>
            <w:tcW w:w="2433" w:type="dxa"/>
            <w:gridSpan w:val="3"/>
          </w:tcPr>
          <w:p w:rsidR="00BC2343" w:rsidRDefault="00BC2343" w:rsidP="00AD78E0"/>
        </w:tc>
        <w:tc>
          <w:tcPr>
            <w:tcW w:w="2768" w:type="dxa"/>
            <w:gridSpan w:val="5"/>
          </w:tcPr>
          <w:p w:rsidR="00BC2343" w:rsidRDefault="00BC2343" w:rsidP="00AD78E0"/>
        </w:tc>
        <w:tc>
          <w:tcPr>
            <w:tcW w:w="2356" w:type="dxa"/>
            <w:gridSpan w:val="3"/>
          </w:tcPr>
          <w:p w:rsidR="00BC2343" w:rsidRPr="005A1D7B" w:rsidRDefault="00BC2343" w:rsidP="00AD78E0">
            <w:r>
              <w:t>Охват горячим питанием</w:t>
            </w:r>
          </w:p>
        </w:tc>
        <w:tc>
          <w:tcPr>
            <w:tcW w:w="2022" w:type="dxa"/>
            <w:gridSpan w:val="2"/>
          </w:tcPr>
          <w:p w:rsidR="00BC2343" w:rsidRPr="005A1D7B" w:rsidRDefault="00BC2343" w:rsidP="00323AFA"/>
        </w:tc>
      </w:tr>
      <w:tr w:rsidR="00BC2343" w:rsidTr="00323AFA">
        <w:tc>
          <w:tcPr>
            <w:tcW w:w="14621" w:type="dxa"/>
            <w:gridSpan w:val="16"/>
          </w:tcPr>
          <w:p w:rsidR="00BC2343" w:rsidRPr="00872258" w:rsidRDefault="00BC2343" w:rsidP="00323AFA">
            <w:pPr>
              <w:jc w:val="center"/>
              <w:rPr>
                <w:highlight w:val="yellow"/>
              </w:rPr>
            </w:pPr>
            <w:r w:rsidRPr="00EC538D">
              <w:rPr>
                <w:b/>
                <w:lang w:val="en-US"/>
              </w:rPr>
              <w:lastRenderedPageBreak/>
              <w:t>V</w:t>
            </w:r>
            <w:r w:rsidRPr="00EC538D">
              <w:rPr>
                <w:b/>
              </w:rPr>
              <w:t>.  ВНУТРИШКОЛЬНЫЙ КОНТРОЛЬ</w:t>
            </w:r>
          </w:p>
        </w:tc>
      </w:tr>
      <w:tr w:rsidR="00BC2343" w:rsidTr="003C71FD">
        <w:tc>
          <w:tcPr>
            <w:tcW w:w="2580" w:type="dxa"/>
          </w:tcPr>
          <w:p w:rsidR="00BC2343" w:rsidRDefault="00BC2343" w:rsidP="00323AFA">
            <w:r>
              <w:t>1. Реализация прав граждан на образование</w:t>
            </w:r>
          </w:p>
        </w:tc>
        <w:tc>
          <w:tcPr>
            <w:tcW w:w="2462" w:type="dxa"/>
            <w:gridSpan w:val="2"/>
          </w:tcPr>
          <w:p w:rsidR="00BC2343" w:rsidRDefault="00BC2343" w:rsidP="00323AFA"/>
        </w:tc>
        <w:tc>
          <w:tcPr>
            <w:tcW w:w="2433" w:type="dxa"/>
            <w:gridSpan w:val="3"/>
          </w:tcPr>
          <w:p w:rsidR="00BC2343" w:rsidRDefault="00BC2343" w:rsidP="00323AFA"/>
        </w:tc>
        <w:tc>
          <w:tcPr>
            <w:tcW w:w="2768" w:type="dxa"/>
            <w:gridSpan w:val="5"/>
          </w:tcPr>
          <w:p w:rsidR="00BC2343" w:rsidRDefault="00BC2343" w:rsidP="00323AFA"/>
        </w:tc>
        <w:tc>
          <w:tcPr>
            <w:tcW w:w="2356" w:type="dxa"/>
            <w:gridSpan w:val="3"/>
          </w:tcPr>
          <w:p w:rsidR="00BC2343" w:rsidRDefault="00BC2343" w:rsidP="00323AFA"/>
        </w:tc>
        <w:tc>
          <w:tcPr>
            <w:tcW w:w="2022" w:type="dxa"/>
            <w:gridSpan w:val="2"/>
          </w:tcPr>
          <w:p w:rsidR="00BC2343" w:rsidRDefault="00BC2343" w:rsidP="00323AFA"/>
        </w:tc>
      </w:tr>
      <w:tr w:rsidR="00703215" w:rsidTr="003C71FD">
        <w:tc>
          <w:tcPr>
            <w:tcW w:w="2580" w:type="dxa"/>
          </w:tcPr>
          <w:p w:rsidR="00703215" w:rsidRDefault="00703215" w:rsidP="00323AFA">
            <w:r>
              <w:t xml:space="preserve">2. </w:t>
            </w:r>
            <w:proofErr w:type="spellStart"/>
            <w:r>
              <w:t>Внутришкольная</w:t>
            </w:r>
            <w:proofErr w:type="spellEnd"/>
            <w:r>
              <w:t xml:space="preserve"> документация</w:t>
            </w:r>
          </w:p>
        </w:tc>
        <w:tc>
          <w:tcPr>
            <w:tcW w:w="2462" w:type="dxa"/>
            <w:gridSpan w:val="2"/>
          </w:tcPr>
          <w:p w:rsidR="00703215" w:rsidRDefault="00703215" w:rsidP="00323AFA"/>
        </w:tc>
        <w:tc>
          <w:tcPr>
            <w:tcW w:w="2433" w:type="dxa"/>
            <w:gridSpan w:val="3"/>
          </w:tcPr>
          <w:p w:rsidR="00703215" w:rsidRDefault="00703215" w:rsidP="000D6260"/>
        </w:tc>
        <w:tc>
          <w:tcPr>
            <w:tcW w:w="2768" w:type="dxa"/>
            <w:gridSpan w:val="5"/>
          </w:tcPr>
          <w:p w:rsidR="00703215" w:rsidRDefault="00703215" w:rsidP="00323AFA"/>
        </w:tc>
        <w:tc>
          <w:tcPr>
            <w:tcW w:w="2356" w:type="dxa"/>
            <w:gridSpan w:val="3"/>
          </w:tcPr>
          <w:p w:rsidR="00703215" w:rsidRDefault="00703215" w:rsidP="00B0131F">
            <w:r>
              <w:t>Проверка классных журналов</w:t>
            </w:r>
          </w:p>
          <w:p w:rsidR="00703215" w:rsidRDefault="00703215" w:rsidP="00B0131F">
            <w:r>
              <w:t>Проверка портфолио учеников</w:t>
            </w:r>
          </w:p>
        </w:tc>
        <w:tc>
          <w:tcPr>
            <w:tcW w:w="2022" w:type="dxa"/>
            <w:gridSpan w:val="2"/>
          </w:tcPr>
          <w:p w:rsidR="00703215" w:rsidRPr="008C4B5D" w:rsidRDefault="00703215" w:rsidP="00323AFA"/>
        </w:tc>
      </w:tr>
      <w:tr w:rsidR="00703215" w:rsidTr="003C71FD">
        <w:tc>
          <w:tcPr>
            <w:tcW w:w="2580" w:type="dxa"/>
          </w:tcPr>
          <w:p w:rsidR="00703215" w:rsidRPr="004266DB" w:rsidRDefault="00703215" w:rsidP="00323AFA">
            <w:r>
              <w:t>3. Образовательная деятельность</w:t>
            </w:r>
          </w:p>
        </w:tc>
        <w:tc>
          <w:tcPr>
            <w:tcW w:w="2462" w:type="dxa"/>
            <w:gridSpan w:val="2"/>
          </w:tcPr>
          <w:p w:rsidR="00703215" w:rsidRDefault="00703215" w:rsidP="003F483A"/>
        </w:tc>
        <w:tc>
          <w:tcPr>
            <w:tcW w:w="2433" w:type="dxa"/>
            <w:gridSpan w:val="3"/>
          </w:tcPr>
          <w:p w:rsidR="00703215" w:rsidRDefault="00703215" w:rsidP="00323AFA"/>
        </w:tc>
        <w:tc>
          <w:tcPr>
            <w:tcW w:w="2768" w:type="dxa"/>
            <w:gridSpan w:val="5"/>
          </w:tcPr>
          <w:p w:rsidR="00703215" w:rsidRDefault="00703215" w:rsidP="00703215">
            <w:r>
              <w:rPr>
                <w:color w:val="000000"/>
              </w:rPr>
              <w:t>Анализ УВП  в 6-х классах (классно-обобщающий контроль)</w:t>
            </w:r>
          </w:p>
        </w:tc>
        <w:tc>
          <w:tcPr>
            <w:tcW w:w="2356" w:type="dxa"/>
            <w:gridSpan w:val="3"/>
          </w:tcPr>
          <w:p w:rsidR="00703215" w:rsidRDefault="00703215" w:rsidP="00323AFA"/>
        </w:tc>
        <w:tc>
          <w:tcPr>
            <w:tcW w:w="2022" w:type="dxa"/>
            <w:gridSpan w:val="2"/>
          </w:tcPr>
          <w:p w:rsidR="00703215" w:rsidRPr="008C4B5D" w:rsidRDefault="00703215" w:rsidP="00323AFA"/>
        </w:tc>
      </w:tr>
      <w:tr w:rsidR="00703215" w:rsidTr="003C71FD">
        <w:tc>
          <w:tcPr>
            <w:tcW w:w="2580" w:type="dxa"/>
          </w:tcPr>
          <w:p w:rsidR="00703215" w:rsidRDefault="00703215" w:rsidP="00323AFA">
            <w:r>
              <w:t xml:space="preserve">4. Преподавание учебных предметов </w:t>
            </w:r>
          </w:p>
        </w:tc>
        <w:tc>
          <w:tcPr>
            <w:tcW w:w="2462" w:type="dxa"/>
            <w:gridSpan w:val="2"/>
          </w:tcPr>
          <w:p w:rsidR="00703215" w:rsidRDefault="00703215" w:rsidP="00323AFA"/>
        </w:tc>
        <w:tc>
          <w:tcPr>
            <w:tcW w:w="2433" w:type="dxa"/>
            <w:gridSpan w:val="3"/>
          </w:tcPr>
          <w:p w:rsidR="00703215" w:rsidRDefault="00703215" w:rsidP="00323AFA"/>
        </w:tc>
        <w:tc>
          <w:tcPr>
            <w:tcW w:w="2768" w:type="dxa"/>
            <w:gridSpan w:val="5"/>
          </w:tcPr>
          <w:p w:rsidR="00703215" w:rsidRPr="008C4B5D" w:rsidRDefault="00703215" w:rsidP="00703215">
            <w:r w:rsidRPr="008C4B5D">
              <w:t xml:space="preserve">Анализ преподавания </w:t>
            </w:r>
            <w:r>
              <w:t>устных предметов в 6 классах</w:t>
            </w:r>
          </w:p>
        </w:tc>
        <w:tc>
          <w:tcPr>
            <w:tcW w:w="2356" w:type="dxa"/>
            <w:gridSpan w:val="3"/>
          </w:tcPr>
          <w:p w:rsidR="00703215" w:rsidRPr="008C4B5D" w:rsidRDefault="00703215" w:rsidP="00323AFA"/>
        </w:tc>
        <w:tc>
          <w:tcPr>
            <w:tcW w:w="2022" w:type="dxa"/>
            <w:gridSpan w:val="2"/>
          </w:tcPr>
          <w:p w:rsidR="00703215" w:rsidRDefault="00703215" w:rsidP="00323AFA"/>
        </w:tc>
      </w:tr>
      <w:tr w:rsidR="00703215" w:rsidTr="003C71FD">
        <w:tc>
          <w:tcPr>
            <w:tcW w:w="2580" w:type="dxa"/>
          </w:tcPr>
          <w:p w:rsidR="00703215" w:rsidRDefault="00703215" w:rsidP="00323AFA">
            <w:r>
              <w:t xml:space="preserve">5. </w:t>
            </w:r>
            <w:proofErr w:type="spellStart"/>
            <w:r>
              <w:t>Здоровьесберегающая</w:t>
            </w:r>
            <w:proofErr w:type="spellEnd"/>
            <w:r>
              <w:t xml:space="preserve"> деятельность</w:t>
            </w:r>
          </w:p>
        </w:tc>
        <w:tc>
          <w:tcPr>
            <w:tcW w:w="2462" w:type="dxa"/>
            <w:gridSpan w:val="2"/>
          </w:tcPr>
          <w:p w:rsidR="00703215" w:rsidRDefault="00703215" w:rsidP="00323AFA"/>
        </w:tc>
        <w:tc>
          <w:tcPr>
            <w:tcW w:w="2433" w:type="dxa"/>
            <w:gridSpan w:val="3"/>
          </w:tcPr>
          <w:p w:rsidR="00703215" w:rsidRDefault="00703215" w:rsidP="00E65A8C">
            <w:r>
              <w:t xml:space="preserve">Соблюдение норм </w:t>
            </w:r>
            <w:proofErr w:type="spellStart"/>
            <w:r>
              <w:t>СанПин</w:t>
            </w:r>
            <w:proofErr w:type="spellEnd"/>
            <w:r>
              <w:t xml:space="preserve"> в эпидемиологический период</w:t>
            </w:r>
          </w:p>
        </w:tc>
        <w:tc>
          <w:tcPr>
            <w:tcW w:w="2768" w:type="dxa"/>
            <w:gridSpan w:val="5"/>
          </w:tcPr>
          <w:p w:rsidR="00703215" w:rsidRDefault="00703215" w:rsidP="00703215">
            <w:r>
              <w:t>Работоспособность учащихся 6-х классов</w:t>
            </w:r>
          </w:p>
        </w:tc>
        <w:tc>
          <w:tcPr>
            <w:tcW w:w="2356" w:type="dxa"/>
            <w:gridSpan w:val="3"/>
          </w:tcPr>
          <w:p w:rsidR="00703215" w:rsidRDefault="00703215" w:rsidP="00323AFA"/>
        </w:tc>
        <w:tc>
          <w:tcPr>
            <w:tcW w:w="2022" w:type="dxa"/>
            <w:gridSpan w:val="2"/>
          </w:tcPr>
          <w:p w:rsidR="00703215" w:rsidRDefault="00703215" w:rsidP="00323AFA"/>
        </w:tc>
      </w:tr>
      <w:tr w:rsidR="00703215" w:rsidTr="00323AFA">
        <w:tc>
          <w:tcPr>
            <w:tcW w:w="14621" w:type="dxa"/>
            <w:gridSpan w:val="16"/>
          </w:tcPr>
          <w:p w:rsidR="00703215" w:rsidRPr="00EC538D" w:rsidRDefault="00703215" w:rsidP="00323AFA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  ГОСУДАРСТВЕННАЯ ИТОГОВАЯ АТТЕСТАЦИЯ</w:t>
            </w:r>
          </w:p>
        </w:tc>
      </w:tr>
      <w:tr w:rsidR="00703215" w:rsidTr="003C71FD">
        <w:tc>
          <w:tcPr>
            <w:tcW w:w="2580" w:type="dxa"/>
          </w:tcPr>
          <w:p w:rsidR="00703215" w:rsidRDefault="00703215" w:rsidP="00323AFA">
            <w:r>
              <w:t>Мероприятия</w:t>
            </w:r>
          </w:p>
        </w:tc>
        <w:tc>
          <w:tcPr>
            <w:tcW w:w="2462" w:type="dxa"/>
            <w:gridSpan w:val="2"/>
          </w:tcPr>
          <w:p w:rsidR="00703215" w:rsidRDefault="00703215" w:rsidP="00323AFA"/>
        </w:tc>
        <w:tc>
          <w:tcPr>
            <w:tcW w:w="2433" w:type="dxa"/>
            <w:gridSpan w:val="3"/>
          </w:tcPr>
          <w:p w:rsidR="00703215" w:rsidRDefault="00703215" w:rsidP="00323AFA">
            <w:r>
              <w:rPr>
                <w:color w:val="000000"/>
              </w:rPr>
              <w:t>Изучение нормативно-правовой базой по  процедуре ЕГЭ, ОГЭ (с классными руководителями, учителями, выпускниками и их родителями).</w:t>
            </w:r>
          </w:p>
        </w:tc>
        <w:tc>
          <w:tcPr>
            <w:tcW w:w="2768" w:type="dxa"/>
            <w:gridSpan w:val="5"/>
          </w:tcPr>
          <w:p w:rsidR="00703215" w:rsidRDefault="00703215" w:rsidP="00323AF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приема заявлений для участия в ГИА.</w:t>
            </w:r>
          </w:p>
          <w:p w:rsidR="00703215" w:rsidRDefault="00703215" w:rsidP="00323AFA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пробных ЕГЭ.</w:t>
            </w:r>
          </w:p>
          <w:p w:rsidR="00703215" w:rsidRDefault="00703215" w:rsidP="00323AFA">
            <w:r>
              <w:t xml:space="preserve">Пробное итоговое собеседование по русскому языку с учащимися, слабо владеющими монологической речью (9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2356" w:type="dxa"/>
            <w:gridSpan w:val="3"/>
          </w:tcPr>
          <w:p w:rsidR="00703215" w:rsidRDefault="00703215" w:rsidP="00BC7E08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базы данных работников ППЭ.</w:t>
            </w:r>
          </w:p>
          <w:p w:rsidR="00703215" w:rsidRDefault="00703215" w:rsidP="00BC7E08">
            <w:r>
              <w:rPr>
                <w:color w:val="000000"/>
              </w:rPr>
              <w:t xml:space="preserve">Организация и проведение пробных ЕГЭ, ОГЭ. </w:t>
            </w:r>
          </w:p>
        </w:tc>
        <w:tc>
          <w:tcPr>
            <w:tcW w:w="2022" w:type="dxa"/>
            <w:gridSpan w:val="2"/>
          </w:tcPr>
          <w:p w:rsidR="00703215" w:rsidRDefault="00703215" w:rsidP="00323AFA"/>
        </w:tc>
      </w:tr>
      <w:tr w:rsidR="00703215" w:rsidRPr="0069271A" w:rsidTr="00323AFA">
        <w:tc>
          <w:tcPr>
            <w:tcW w:w="14621" w:type="dxa"/>
            <w:gridSpan w:val="16"/>
          </w:tcPr>
          <w:p w:rsidR="00703215" w:rsidRPr="0069271A" w:rsidRDefault="00703215" w:rsidP="00323AFA">
            <w:pPr>
              <w:jc w:val="center"/>
              <w:rPr>
                <w:b/>
                <w:highlight w:val="yellow"/>
              </w:rPr>
            </w:pPr>
            <w:r w:rsidRPr="008C4B5D">
              <w:rPr>
                <w:b/>
                <w:lang w:val="en-US"/>
              </w:rPr>
              <w:t>VII</w:t>
            </w:r>
            <w:r w:rsidRPr="008C4B5D">
              <w:rPr>
                <w:b/>
              </w:rPr>
              <w:t>. ОТ  И  ТБ</w:t>
            </w:r>
          </w:p>
        </w:tc>
      </w:tr>
      <w:tr w:rsidR="00703215" w:rsidRPr="0069271A" w:rsidTr="003C71FD">
        <w:tc>
          <w:tcPr>
            <w:tcW w:w="2580" w:type="dxa"/>
          </w:tcPr>
          <w:p w:rsidR="00703215" w:rsidRPr="0069271A" w:rsidRDefault="00703215" w:rsidP="00323AFA">
            <w:r w:rsidRPr="0069271A">
              <w:t>1. Совещания</w:t>
            </w:r>
          </w:p>
        </w:tc>
        <w:tc>
          <w:tcPr>
            <w:tcW w:w="2462" w:type="dxa"/>
            <w:gridSpan w:val="2"/>
          </w:tcPr>
          <w:p w:rsidR="00703215" w:rsidRPr="0069271A" w:rsidRDefault="00703215" w:rsidP="00323AFA"/>
        </w:tc>
        <w:tc>
          <w:tcPr>
            <w:tcW w:w="2412" w:type="dxa"/>
            <w:gridSpan w:val="2"/>
          </w:tcPr>
          <w:p w:rsidR="00703215" w:rsidRPr="00C73C38" w:rsidRDefault="008A54D2" w:rsidP="00C73C38">
            <w:r w:rsidRPr="00C73C38">
              <w:t>Совещание по охране труда и ТБ</w:t>
            </w:r>
          </w:p>
        </w:tc>
        <w:tc>
          <w:tcPr>
            <w:tcW w:w="2759" w:type="dxa"/>
            <w:gridSpan w:val="4"/>
          </w:tcPr>
          <w:p w:rsidR="00703215" w:rsidRPr="003D7A3C" w:rsidRDefault="00703215" w:rsidP="00323AFA"/>
        </w:tc>
        <w:tc>
          <w:tcPr>
            <w:tcW w:w="2386" w:type="dxa"/>
            <w:gridSpan w:val="5"/>
          </w:tcPr>
          <w:p w:rsidR="00703215" w:rsidRPr="0069271A" w:rsidRDefault="00703215" w:rsidP="00323AFA"/>
        </w:tc>
        <w:tc>
          <w:tcPr>
            <w:tcW w:w="2022" w:type="dxa"/>
            <w:gridSpan w:val="2"/>
          </w:tcPr>
          <w:p w:rsidR="00703215" w:rsidRPr="0069271A" w:rsidRDefault="00703215" w:rsidP="00323AFA"/>
        </w:tc>
      </w:tr>
      <w:tr w:rsidR="00703215" w:rsidRPr="0069271A" w:rsidTr="003C71FD">
        <w:tc>
          <w:tcPr>
            <w:tcW w:w="2580" w:type="dxa"/>
          </w:tcPr>
          <w:p w:rsidR="00703215" w:rsidRPr="0069271A" w:rsidRDefault="00703215" w:rsidP="003C71FD">
            <w:r w:rsidRPr="0069271A">
              <w:t xml:space="preserve">2. Мероприятия по профилактике </w:t>
            </w:r>
            <w:r w:rsidRPr="0069271A">
              <w:lastRenderedPageBreak/>
              <w:t>несчастных случаев с учащимися</w:t>
            </w:r>
          </w:p>
        </w:tc>
        <w:tc>
          <w:tcPr>
            <w:tcW w:w="2462" w:type="dxa"/>
            <w:gridSpan w:val="2"/>
          </w:tcPr>
          <w:p w:rsidR="00703215" w:rsidRPr="0069271A" w:rsidRDefault="00703215" w:rsidP="003C71FD"/>
        </w:tc>
        <w:tc>
          <w:tcPr>
            <w:tcW w:w="2412" w:type="dxa"/>
            <w:gridSpan w:val="2"/>
          </w:tcPr>
          <w:p w:rsidR="00703215" w:rsidRDefault="008A54D2" w:rsidP="003C71FD">
            <w:pPr>
              <w:ind w:right="-108"/>
            </w:pPr>
            <w:r>
              <w:t xml:space="preserve">Сдача отчета по НС в прокуратуру Березовского </w:t>
            </w:r>
            <w:r>
              <w:lastRenderedPageBreak/>
              <w:t>района</w:t>
            </w:r>
          </w:p>
        </w:tc>
        <w:tc>
          <w:tcPr>
            <w:tcW w:w="2759" w:type="dxa"/>
            <w:gridSpan w:val="4"/>
          </w:tcPr>
          <w:p w:rsidR="00703215" w:rsidRDefault="00703215" w:rsidP="003C71FD">
            <w:pPr>
              <w:ind w:right="-108"/>
            </w:pPr>
          </w:p>
        </w:tc>
        <w:tc>
          <w:tcPr>
            <w:tcW w:w="2386" w:type="dxa"/>
            <w:gridSpan w:val="5"/>
          </w:tcPr>
          <w:p w:rsidR="00703215" w:rsidRDefault="00703215" w:rsidP="003C71FD">
            <w:pPr>
              <w:ind w:right="-108"/>
            </w:pPr>
          </w:p>
        </w:tc>
        <w:tc>
          <w:tcPr>
            <w:tcW w:w="2022" w:type="dxa"/>
            <w:gridSpan w:val="2"/>
          </w:tcPr>
          <w:p w:rsidR="00703215" w:rsidRDefault="00703215" w:rsidP="003C71FD">
            <w:pPr>
              <w:ind w:right="-108"/>
            </w:pPr>
          </w:p>
        </w:tc>
      </w:tr>
      <w:tr w:rsidR="00703215" w:rsidRPr="0069271A" w:rsidTr="003C71FD">
        <w:tc>
          <w:tcPr>
            <w:tcW w:w="2580" w:type="dxa"/>
          </w:tcPr>
          <w:p w:rsidR="00703215" w:rsidRPr="0069271A" w:rsidRDefault="00703215" w:rsidP="003C71FD">
            <w:r w:rsidRPr="0069271A">
              <w:lastRenderedPageBreak/>
              <w:t>3. Пожарная безопасность</w:t>
            </w:r>
          </w:p>
        </w:tc>
        <w:tc>
          <w:tcPr>
            <w:tcW w:w="2462" w:type="dxa"/>
            <w:gridSpan w:val="2"/>
          </w:tcPr>
          <w:p w:rsidR="00703215" w:rsidRPr="0069271A" w:rsidRDefault="00703215" w:rsidP="003C71FD"/>
        </w:tc>
        <w:tc>
          <w:tcPr>
            <w:tcW w:w="2412" w:type="dxa"/>
            <w:gridSpan w:val="2"/>
          </w:tcPr>
          <w:p w:rsidR="00703215" w:rsidRDefault="00703215" w:rsidP="003C71FD">
            <w:pPr>
              <w:ind w:right="-108"/>
            </w:pPr>
          </w:p>
        </w:tc>
        <w:tc>
          <w:tcPr>
            <w:tcW w:w="2759" w:type="dxa"/>
            <w:gridSpan w:val="4"/>
          </w:tcPr>
          <w:p w:rsidR="00703215" w:rsidRDefault="00703215" w:rsidP="003C71FD">
            <w:pPr>
              <w:ind w:right="-108"/>
            </w:pPr>
          </w:p>
        </w:tc>
        <w:tc>
          <w:tcPr>
            <w:tcW w:w="2386" w:type="dxa"/>
            <w:gridSpan w:val="5"/>
          </w:tcPr>
          <w:p w:rsidR="00703215" w:rsidRDefault="00703215" w:rsidP="003C71FD">
            <w:pPr>
              <w:ind w:right="-108"/>
            </w:pPr>
          </w:p>
        </w:tc>
        <w:tc>
          <w:tcPr>
            <w:tcW w:w="2022" w:type="dxa"/>
            <w:gridSpan w:val="2"/>
          </w:tcPr>
          <w:p w:rsidR="00703215" w:rsidRPr="003D7A3C" w:rsidRDefault="00703215" w:rsidP="003C71FD">
            <w:pPr>
              <w:jc w:val="center"/>
            </w:pPr>
          </w:p>
        </w:tc>
      </w:tr>
      <w:tr w:rsidR="00703215" w:rsidRPr="0069271A" w:rsidTr="003C71FD">
        <w:tc>
          <w:tcPr>
            <w:tcW w:w="2580" w:type="dxa"/>
          </w:tcPr>
          <w:p w:rsidR="00703215" w:rsidRPr="0069271A" w:rsidRDefault="00703215" w:rsidP="003C71FD">
            <w:r>
              <w:t>4. Антитеррористическая безопасность</w:t>
            </w:r>
          </w:p>
        </w:tc>
        <w:tc>
          <w:tcPr>
            <w:tcW w:w="2462" w:type="dxa"/>
            <w:gridSpan w:val="2"/>
          </w:tcPr>
          <w:p w:rsidR="00703215" w:rsidRPr="0069271A" w:rsidRDefault="00703215" w:rsidP="003C71FD"/>
        </w:tc>
        <w:tc>
          <w:tcPr>
            <w:tcW w:w="2412" w:type="dxa"/>
            <w:gridSpan w:val="2"/>
          </w:tcPr>
          <w:p w:rsidR="00703215" w:rsidRDefault="00703215" w:rsidP="003C71FD">
            <w:pPr>
              <w:ind w:right="-108"/>
            </w:pPr>
          </w:p>
        </w:tc>
        <w:tc>
          <w:tcPr>
            <w:tcW w:w="2759" w:type="dxa"/>
            <w:gridSpan w:val="4"/>
          </w:tcPr>
          <w:p w:rsidR="00703215" w:rsidRDefault="00703215" w:rsidP="003C71FD">
            <w:pPr>
              <w:ind w:right="-108"/>
            </w:pPr>
          </w:p>
        </w:tc>
        <w:tc>
          <w:tcPr>
            <w:tcW w:w="2386" w:type="dxa"/>
            <w:gridSpan w:val="5"/>
          </w:tcPr>
          <w:p w:rsidR="00703215" w:rsidRDefault="00703215" w:rsidP="003C71FD">
            <w:pPr>
              <w:ind w:right="-108"/>
            </w:pPr>
          </w:p>
        </w:tc>
        <w:tc>
          <w:tcPr>
            <w:tcW w:w="2022" w:type="dxa"/>
            <w:gridSpan w:val="2"/>
          </w:tcPr>
          <w:p w:rsidR="00703215" w:rsidRPr="003D7A3C" w:rsidRDefault="00703215" w:rsidP="003C71FD">
            <w:pPr>
              <w:jc w:val="center"/>
            </w:pPr>
          </w:p>
        </w:tc>
      </w:tr>
      <w:tr w:rsidR="00703215" w:rsidTr="003C71FD">
        <w:tc>
          <w:tcPr>
            <w:tcW w:w="2580" w:type="dxa"/>
            <w:vMerge w:val="restart"/>
          </w:tcPr>
          <w:p w:rsidR="00703215" w:rsidRPr="0069271A" w:rsidRDefault="00703215" w:rsidP="003C71FD">
            <w:r>
              <w:t>5</w:t>
            </w:r>
            <w:r w:rsidRPr="0069271A">
              <w:t>. Охрана труда</w:t>
            </w:r>
          </w:p>
        </w:tc>
        <w:tc>
          <w:tcPr>
            <w:tcW w:w="2456" w:type="dxa"/>
          </w:tcPr>
          <w:p w:rsidR="00703215" w:rsidRPr="0069271A" w:rsidRDefault="00703215" w:rsidP="003C71FD"/>
        </w:tc>
        <w:tc>
          <w:tcPr>
            <w:tcW w:w="2418" w:type="dxa"/>
            <w:gridSpan w:val="3"/>
          </w:tcPr>
          <w:p w:rsidR="00703215" w:rsidRDefault="00703215" w:rsidP="003C71FD">
            <w:pPr>
              <w:ind w:right="-108"/>
            </w:pPr>
          </w:p>
        </w:tc>
        <w:tc>
          <w:tcPr>
            <w:tcW w:w="7167" w:type="dxa"/>
            <w:gridSpan w:val="11"/>
          </w:tcPr>
          <w:p w:rsidR="00703215" w:rsidRPr="003D7A3C" w:rsidRDefault="008A54D2" w:rsidP="003C71FD">
            <w:pPr>
              <w:jc w:val="center"/>
            </w:pPr>
            <w:r>
              <w:t xml:space="preserve">Оформление документации по ТБ и </w:t>
            </w:r>
            <w:proofErr w:type="gramStart"/>
            <w:r>
              <w:t>ОТ</w:t>
            </w:r>
            <w:proofErr w:type="gramEnd"/>
            <w:r>
              <w:t>. Проверка журналов инструктажей в кабинетах повышенной опасности.</w:t>
            </w:r>
          </w:p>
        </w:tc>
      </w:tr>
      <w:tr w:rsidR="00703215" w:rsidTr="003C71FD">
        <w:tc>
          <w:tcPr>
            <w:tcW w:w="2580" w:type="dxa"/>
            <w:vMerge/>
          </w:tcPr>
          <w:p w:rsidR="00703215" w:rsidRPr="0069271A" w:rsidRDefault="00703215" w:rsidP="003C71FD"/>
        </w:tc>
        <w:tc>
          <w:tcPr>
            <w:tcW w:w="2462" w:type="dxa"/>
            <w:gridSpan w:val="2"/>
          </w:tcPr>
          <w:p w:rsidR="00703215" w:rsidRPr="003D7A3C" w:rsidRDefault="00703215" w:rsidP="003C71FD">
            <w:pPr>
              <w:jc w:val="center"/>
            </w:pPr>
          </w:p>
        </w:tc>
        <w:tc>
          <w:tcPr>
            <w:tcW w:w="9579" w:type="dxa"/>
            <w:gridSpan w:val="13"/>
          </w:tcPr>
          <w:p w:rsidR="00703215" w:rsidRPr="003D7A3C" w:rsidRDefault="00703215" w:rsidP="003C71FD">
            <w:pPr>
              <w:jc w:val="center"/>
            </w:pPr>
          </w:p>
        </w:tc>
      </w:tr>
      <w:tr w:rsidR="00703215" w:rsidTr="00323AFA">
        <w:trPr>
          <w:trHeight w:val="316"/>
        </w:trPr>
        <w:tc>
          <w:tcPr>
            <w:tcW w:w="14621" w:type="dxa"/>
            <w:gridSpan w:val="16"/>
          </w:tcPr>
          <w:p w:rsidR="00703215" w:rsidRPr="005F22FF" w:rsidRDefault="00703215" w:rsidP="003C71FD">
            <w:pPr>
              <w:jc w:val="center"/>
              <w:rPr>
                <w:b/>
              </w:rPr>
            </w:pPr>
            <w:r w:rsidRPr="00EC538D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>I</w:t>
            </w:r>
            <w:r w:rsidRPr="00EC538D">
              <w:rPr>
                <w:b/>
                <w:lang w:val="en-US"/>
              </w:rPr>
              <w:t>I</w:t>
            </w:r>
            <w:r w:rsidRPr="00EC538D">
              <w:rPr>
                <w:b/>
              </w:rPr>
              <w:t>.</w:t>
            </w:r>
            <w:r w:rsidRPr="005F22FF">
              <w:rPr>
                <w:b/>
              </w:rPr>
              <w:t>РАБОТА С ОДАРЕННЫМИ</w:t>
            </w:r>
            <w:r>
              <w:rPr>
                <w:b/>
              </w:rPr>
              <w:t xml:space="preserve"> УЧАЩИМИСЯ</w:t>
            </w:r>
          </w:p>
        </w:tc>
      </w:tr>
      <w:tr w:rsidR="00703215" w:rsidTr="003C71FD">
        <w:tc>
          <w:tcPr>
            <w:tcW w:w="2580" w:type="dxa"/>
            <w:vMerge w:val="restart"/>
          </w:tcPr>
          <w:p w:rsidR="00703215" w:rsidRDefault="00703215" w:rsidP="003C71FD">
            <w:r>
              <w:t>Мероприятия</w:t>
            </w:r>
          </w:p>
        </w:tc>
        <w:tc>
          <w:tcPr>
            <w:tcW w:w="12041" w:type="dxa"/>
            <w:gridSpan w:val="15"/>
          </w:tcPr>
          <w:p w:rsidR="00703215" w:rsidRPr="007A0137" w:rsidRDefault="00703215" w:rsidP="003C71FD">
            <w:pPr>
              <w:pStyle w:val="a3"/>
            </w:pPr>
            <w:r>
              <w:rPr>
                <w:color w:val="000000"/>
              </w:rPr>
              <w:t>Участие в региональном этапе всероссийской олимпиады школьников.</w:t>
            </w:r>
          </w:p>
        </w:tc>
      </w:tr>
      <w:tr w:rsidR="00703215" w:rsidTr="003C71FD">
        <w:tc>
          <w:tcPr>
            <w:tcW w:w="2580" w:type="dxa"/>
            <w:vMerge/>
          </w:tcPr>
          <w:p w:rsidR="00703215" w:rsidRDefault="00703215" w:rsidP="003C71FD"/>
        </w:tc>
        <w:tc>
          <w:tcPr>
            <w:tcW w:w="2462" w:type="dxa"/>
            <w:gridSpan w:val="2"/>
          </w:tcPr>
          <w:p w:rsidR="00703215" w:rsidRDefault="00703215" w:rsidP="003C71FD"/>
        </w:tc>
        <w:tc>
          <w:tcPr>
            <w:tcW w:w="2474" w:type="dxa"/>
            <w:gridSpan w:val="4"/>
          </w:tcPr>
          <w:p w:rsidR="00703215" w:rsidRDefault="00703215" w:rsidP="003C71FD"/>
        </w:tc>
        <w:tc>
          <w:tcPr>
            <w:tcW w:w="2704" w:type="dxa"/>
            <w:gridSpan w:val="3"/>
          </w:tcPr>
          <w:p w:rsidR="00703215" w:rsidRDefault="00703215" w:rsidP="003C71FD">
            <w:pPr>
              <w:pStyle w:val="a3"/>
            </w:pPr>
            <w:proofErr w:type="spellStart"/>
            <w:r>
              <w:t>Брейн</w:t>
            </w:r>
            <w:proofErr w:type="spellEnd"/>
            <w:r>
              <w:t>-ринг.</w:t>
            </w:r>
          </w:p>
          <w:p w:rsidR="00703215" w:rsidRPr="007A0137" w:rsidRDefault="00703215" w:rsidP="00703215">
            <w:pPr>
              <w:pStyle w:val="a3"/>
            </w:pPr>
            <w:r>
              <w:t>Участие в дистанционных олимпиадах, «</w:t>
            </w:r>
            <w:proofErr w:type="spellStart"/>
            <w:r>
              <w:t>Проектории</w:t>
            </w:r>
            <w:proofErr w:type="spellEnd"/>
            <w:r>
              <w:t>»,  проекте «Билет в будущее»</w:t>
            </w:r>
          </w:p>
        </w:tc>
        <w:tc>
          <w:tcPr>
            <w:tcW w:w="2345" w:type="dxa"/>
            <w:gridSpan w:val="3"/>
          </w:tcPr>
          <w:p w:rsidR="00703215" w:rsidRDefault="00703215" w:rsidP="00703215">
            <w:r>
              <w:t>Турнир по логике</w:t>
            </w:r>
          </w:p>
        </w:tc>
        <w:tc>
          <w:tcPr>
            <w:tcW w:w="2056" w:type="dxa"/>
            <w:gridSpan w:val="3"/>
          </w:tcPr>
          <w:p w:rsidR="00703215" w:rsidRPr="007A0137" w:rsidRDefault="00703215" w:rsidP="003C71FD">
            <w:pPr>
              <w:pStyle w:val="a3"/>
            </w:pPr>
          </w:p>
        </w:tc>
      </w:tr>
      <w:tr w:rsidR="00703215" w:rsidTr="00323AFA">
        <w:tc>
          <w:tcPr>
            <w:tcW w:w="14621" w:type="dxa"/>
            <w:gridSpan w:val="16"/>
          </w:tcPr>
          <w:p w:rsidR="00703215" w:rsidRPr="00EC538D" w:rsidRDefault="00703215" w:rsidP="003C71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IX</w:t>
            </w:r>
            <w:r w:rsidRPr="00EC538D">
              <w:rPr>
                <w:b/>
              </w:rPr>
              <w:t>.  ТРАДИЦИОННЫЕ ШКОЛЬНЫЕ МЕРОПРИЯТИЯ</w:t>
            </w:r>
          </w:p>
        </w:tc>
      </w:tr>
      <w:tr w:rsidR="00703215" w:rsidTr="003C71FD">
        <w:tc>
          <w:tcPr>
            <w:tcW w:w="2580" w:type="dxa"/>
          </w:tcPr>
          <w:p w:rsidR="00703215" w:rsidRDefault="00703215" w:rsidP="003C71FD">
            <w:r>
              <w:t>1. Мероприятия</w:t>
            </w:r>
          </w:p>
        </w:tc>
        <w:tc>
          <w:tcPr>
            <w:tcW w:w="2462" w:type="dxa"/>
            <w:gridSpan w:val="2"/>
          </w:tcPr>
          <w:p w:rsidR="00703215" w:rsidRPr="008C4B5D" w:rsidRDefault="00703215" w:rsidP="003C71FD"/>
        </w:tc>
        <w:tc>
          <w:tcPr>
            <w:tcW w:w="2433" w:type="dxa"/>
            <w:gridSpan w:val="3"/>
          </w:tcPr>
          <w:p w:rsidR="00703215" w:rsidRDefault="00703215" w:rsidP="003C71FD">
            <w:r w:rsidRPr="008C4B5D">
              <w:t>- Классный час «</w:t>
            </w:r>
            <w:r w:rsidR="00E76502">
              <w:t>Береги свое здоровье</w:t>
            </w:r>
            <w:r w:rsidRPr="008C4B5D">
              <w:t xml:space="preserve">» </w:t>
            </w:r>
          </w:p>
          <w:p w:rsidR="00703215" w:rsidRPr="008C4B5D" w:rsidRDefault="00703215" w:rsidP="00E76502">
            <w:pPr>
              <w:pStyle w:val="a3"/>
            </w:pPr>
          </w:p>
        </w:tc>
        <w:tc>
          <w:tcPr>
            <w:tcW w:w="2768" w:type="dxa"/>
            <w:gridSpan w:val="5"/>
          </w:tcPr>
          <w:p w:rsidR="00703215" w:rsidRPr="008C4B5D" w:rsidRDefault="00703215" w:rsidP="00E76502">
            <w:r w:rsidRPr="008C4B5D">
              <w:t xml:space="preserve">- </w:t>
            </w:r>
            <w:r w:rsidR="00E76502">
              <w:t>Единый день детских изобретений</w:t>
            </w:r>
            <w:r>
              <w:rPr>
                <w:shd w:val="clear" w:color="auto" w:fill="FFFFFF"/>
              </w:rPr>
              <w:t xml:space="preserve"> (</w:t>
            </w:r>
            <w:r w:rsidR="00E76502">
              <w:rPr>
                <w:shd w:val="clear" w:color="auto" w:fill="FFFFFF"/>
              </w:rPr>
              <w:t>17.01-18.01</w:t>
            </w:r>
            <w:r>
              <w:rPr>
                <w:shd w:val="clear" w:color="auto" w:fill="FFFFFF"/>
              </w:rPr>
              <w:t>)</w:t>
            </w:r>
          </w:p>
        </w:tc>
        <w:tc>
          <w:tcPr>
            <w:tcW w:w="2356" w:type="dxa"/>
            <w:gridSpan w:val="3"/>
          </w:tcPr>
          <w:p w:rsidR="00703215" w:rsidRDefault="00703215" w:rsidP="00703215">
            <w:r w:rsidRPr="008C4B5D">
              <w:t>- 7</w:t>
            </w:r>
            <w:r>
              <w:t>7</w:t>
            </w:r>
            <w:r w:rsidRPr="008C4B5D">
              <w:t xml:space="preserve"> лет со дня снятия блокады  Ленинграда (</w:t>
            </w:r>
            <w:r>
              <w:t>«Волонтеры Победы» 27</w:t>
            </w:r>
            <w:r w:rsidRPr="008C4B5D">
              <w:t>.01)</w:t>
            </w:r>
          </w:p>
          <w:p w:rsidR="00703215" w:rsidRPr="008C4B5D" w:rsidRDefault="00703215" w:rsidP="00E76502">
            <w:r w:rsidRPr="008C4B5D">
              <w:t xml:space="preserve">- </w:t>
            </w:r>
            <w:r>
              <w:t xml:space="preserve">Открытие года </w:t>
            </w:r>
            <w:r w:rsidR="00E76502">
              <w:t>800-летия Александра Невского</w:t>
            </w:r>
            <w:r>
              <w:t xml:space="preserve"> («Класс года»)</w:t>
            </w:r>
          </w:p>
        </w:tc>
        <w:tc>
          <w:tcPr>
            <w:tcW w:w="2022" w:type="dxa"/>
            <w:gridSpan w:val="2"/>
          </w:tcPr>
          <w:p w:rsidR="00703215" w:rsidRPr="008C4B5D" w:rsidRDefault="00703215" w:rsidP="003C71FD"/>
        </w:tc>
      </w:tr>
      <w:tr w:rsidR="00703215" w:rsidTr="003C71FD">
        <w:tc>
          <w:tcPr>
            <w:tcW w:w="2580" w:type="dxa"/>
          </w:tcPr>
          <w:p w:rsidR="00703215" w:rsidRPr="008C4B5D" w:rsidRDefault="00703215" w:rsidP="003C71FD">
            <w:r w:rsidRPr="008C4B5D">
              <w:t>2.Спортивные мероприятия</w:t>
            </w:r>
          </w:p>
        </w:tc>
        <w:tc>
          <w:tcPr>
            <w:tcW w:w="2462" w:type="dxa"/>
            <w:gridSpan w:val="2"/>
          </w:tcPr>
          <w:p w:rsidR="00703215" w:rsidRPr="00831982" w:rsidRDefault="00703215" w:rsidP="003C71FD">
            <w:pPr>
              <w:rPr>
                <w:highlight w:val="yellow"/>
              </w:rPr>
            </w:pPr>
          </w:p>
        </w:tc>
        <w:tc>
          <w:tcPr>
            <w:tcW w:w="2433" w:type="dxa"/>
            <w:gridSpan w:val="3"/>
          </w:tcPr>
          <w:p w:rsidR="00703215" w:rsidRPr="003014BC" w:rsidRDefault="00703215" w:rsidP="003C71FD"/>
        </w:tc>
        <w:tc>
          <w:tcPr>
            <w:tcW w:w="2768" w:type="dxa"/>
            <w:gridSpan w:val="5"/>
          </w:tcPr>
          <w:p w:rsidR="00703215" w:rsidRPr="003014BC" w:rsidRDefault="00703215" w:rsidP="003C71FD"/>
        </w:tc>
        <w:tc>
          <w:tcPr>
            <w:tcW w:w="2356" w:type="dxa"/>
            <w:gridSpan w:val="3"/>
          </w:tcPr>
          <w:p w:rsidR="00703215" w:rsidRDefault="00703215" w:rsidP="00434E16"/>
        </w:tc>
        <w:tc>
          <w:tcPr>
            <w:tcW w:w="2022" w:type="dxa"/>
            <w:gridSpan w:val="2"/>
          </w:tcPr>
          <w:p w:rsidR="00703215" w:rsidRDefault="00703215" w:rsidP="00434E16"/>
        </w:tc>
      </w:tr>
      <w:tr w:rsidR="00703215" w:rsidTr="003C71FD">
        <w:tc>
          <w:tcPr>
            <w:tcW w:w="2580" w:type="dxa"/>
          </w:tcPr>
          <w:p w:rsidR="00703215" w:rsidRDefault="00703215" w:rsidP="003C71FD">
            <w:r>
              <w:t>3.Работа школьной библиотеки</w:t>
            </w:r>
          </w:p>
        </w:tc>
        <w:tc>
          <w:tcPr>
            <w:tcW w:w="2462" w:type="dxa"/>
            <w:gridSpan w:val="2"/>
          </w:tcPr>
          <w:p w:rsidR="00703215" w:rsidRDefault="00703215" w:rsidP="003C71FD">
            <w:pPr>
              <w:pStyle w:val="a3"/>
            </w:pPr>
          </w:p>
          <w:p w:rsidR="00703215" w:rsidRDefault="00703215" w:rsidP="003C71FD">
            <w:pPr>
              <w:pStyle w:val="a3"/>
            </w:pPr>
          </w:p>
          <w:p w:rsidR="00703215" w:rsidRDefault="00703215" w:rsidP="003C71FD">
            <w:pPr>
              <w:pStyle w:val="a3"/>
            </w:pPr>
          </w:p>
        </w:tc>
        <w:tc>
          <w:tcPr>
            <w:tcW w:w="2433" w:type="dxa"/>
            <w:gridSpan w:val="3"/>
          </w:tcPr>
          <w:p w:rsidR="00703215" w:rsidRDefault="00703215" w:rsidP="003C71FD">
            <w:pPr>
              <w:pStyle w:val="a3"/>
            </w:pPr>
          </w:p>
        </w:tc>
        <w:tc>
          <w:tcPr>
            <w:tcW w:w="2768" w:type="dxa"/>
            <w:gridSpan w:val="5"/>
          </w:tcPr>
          <w:p w:rsidR="00703215" w:rsidRDefault="00703215" w:rsidP="003C71FD">
            <w:pPr>
              <w:pStyle w:val="a3"/>
            </w:pPr>
            <w:r>
              <w:t>- Стенд «</w:t>
            </w:r>
            <w:r w:rsidR="00E76502">
              <w:t>Александр Невский</w:t>
            </w:r>
            <w:r>
              <w:t>»</w:t>
            </w:r>
            <w:r w:rsidR="00E76502">
              <w:t xml:space="preserve"> </w:t>
            </w:r>
            <w:r w:rsidR="006C35CE">
              <w:t xml:space="preserve"> (7а класс)</w:t>
            </w:r>
          </w:p>
          <w:p w:rsidR="00703215" w:rsidRDefault="00703215" w:rsidP="003C71FD">
            <w:pPr>
              <w:pStyle w:val="a3"/>
            </w:pPr>
          </w:p>
        </w:tc>
        <w:tc>
          <w:tcPr>
            <w:tcW w:w="2356" w:type="dxa"/>
            <w:gridSpan w:val="3"/>
          </w:tcPr>
          <w:p w:rsidR="00703215" w:rsidRPr="008C4B5D" w:rsidRDefault="00703215" w:rsidP="006C35CE"/>
        </w:tc>
        <w:tc>
          <w:tcPr>
            <w:tcW w:w="2022" w:type="dxa"/>
            <w:gridSpan w:val="2"/>
          </w:tcPr>
          <w:p w:rsidR="00703215" w:rsidRDefault="00703215" w:rsidP="003C71FD">
            <w:pPr>
              <w:pStyle w:val="a3"/>
            </w:pPr>
          </w:p>
        </w:tc>
      </w:tr>
      <w:tr w:rsidR="00703215" w:rsidTr="00323AFA">
        <w:tc>
          <w:tcPr>
            <w:tcW w:w="14621" w:type="dxa"/>
            <w:gridSpan w:val="16"/>
          </w:tcPr>
          <w:p w:rsidR="00703215" w:rsidRPr="00EC538D" w:rsidRDefault="00703215" w:rsidP="003C71FD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X</w:t>
            </w:r>
            <w:r w:rsidRPr="00EC538D">
              <w:rPr>
                <w:b/>
              </w:rPr>
              <w:t xml:space="preserve">.  </w:t>
            </w:r>
            <w:r>
              <w:rPr>
                <w:b/>
              </w:rPr>
              <w:t>РАБОТА С РОДИТЕЛЯМИ</w:t>
            </w:r>
          </w:p>
        </w:tc>
      </w:tr>
      <w:tr w:rsidR="00703215" w:rsidTr="003C71FD">
        <w:tc>
          <w:tcPr>
            <w:tcW w:w="2580" w:type="dxa"/>
          </w:tcPr>
          <w:p w:rsidR="00703215" w:rsidRDefault="00703215" w:rsidP="003C71FD">
            <w:r>
              <w:t>Мероприятия</w:t>
            </w:r>
          </w:p>
        </w:tc>
        <w:tc>
          <w:tcPr>
            <w:tcW w:w="2462" w:type="dxa"/>
            <w:gridSpan w:val="2"/>
          </w:tcPr>
          <w:p w:rsidR="00703215" w:rsidRDefault="00703215" w:rsidP="003C71FD"/>
        </w:tc>
        <w:tc>
          <w:tcPr>
            <w:tcW w:w="2433" w:type="dxa"/>
            <w:gridSpan w:val="3"/>
          </w:tcPr>
          <w:p w:rsidR="00703215" w:rsidRDefault="00703215" w:rsidP="003C71FD"/>
        </w:tc>
        <w:tc>
          <w:tcPr>
            <w:tcW w:w="2768" w:type="dxa"/>
            <w:gridSpan w:val="5"/>
          </w:tcPr>
          <w:p w:rsidR="00703215" w:rsidRDefault="00703215" w:rsidP="006C35CE">
            <w:r>
              <w:t xml:space="preserve">Общешкольное родительское собрание  </w:t>
            </w:r>
            <w:r>
              <w:lastRenderedPageBreak/>
              <w:t>«ГИА-202</w:t>
            </w:r>
            <w:r w:rsidR="006C35CE">
              <w:t>1</w:t>
            </w:r>
            <w:r>
              <w:t>» для 9,11 классов</w:t>
            </w:r>
          </w:p>
        </w:tc>
        <w:tc>
          <w:tcPr>
            <w:tcW w:w="2356" w:type="dxa"/>
            <w:gridSpan w:val="3"/>
          </w:tcPr>
          <w:p w:rsidR="00703215" w:rsidRDefault="00703215" w:rsidP="003C71FD"/>
        </w:tc>
        <w:tc>
          <w:tcPr>
            <w:tcW w:w="2022" w:type="dxa"/>
            <w:gridSpan w:val="2"/>
          </w:tcPr>
          <w:p w:rsidR="00703215" w:rsidRDefault="00703215" w:rsidP="003C71FD"/>
        </w:tc>
      </w:tr>
    </w:tbl>
    <w:p w:rsidR="0001513F" w:rsidRDefault="0001513F" w:rsidP="0001513F"/>
    <w:p w:rsidR="0001513F" w:rsidRDefault="0001513F" w:rsidP="0001513F"/>
    <w:p w:rsidR="0001513F" w:rsidRDefault="0001513F" w:rsidP="0001513F"/>
    <w:p w:rsidR="0001513F" w:rsidRDefault="0001513F" w:rsidP="0001513F"/>
    <w:p w:rsidR="00964984" w:rsidRDefault="00964984"/>
    <w:sectPr w:rsidR="00964984" w:rsidSect="00881B5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F"/>
    <w:rsid w:val="00002DB7"/>
    <w:rsid w:val="0001513F"/>
    <w:rsid w:val="00074665"/>
    <w:rsid w:val="000B14CE"/>
    <w:rsid w:val="000B33A1"/>
    <w:rsid w:val="000D6260"/>
    <w:rsid w:val="00134B90"/>
    <w:rsid w:val="00143BCD"/>
    <w:rsid w:val="002213D0"/>
    <w:rsid w:val="00225B5D"/>
    <w:rsid w:val="00254014"/>
    <w:rsid w:val="002724ED"/>
    <w:rsid w:val="002D7E5E"/>
    <w:rsid w:val="00301E00"/>
    <w:rsid w:val="00320821"/>
    <w:rsid w:val="003B2603"/>
    <w:rsid w:val="003C71FD"/>
    <w:rsid w:val="003F483A"/>
    <w:rsid w:val="00456078"/>
    <w:rsid w:val="004C5FA7"/>
    <w:rsid w:val="0051658A"/>
    <w:rsid w:val="00554CC9"/>
    <w:rsid w:val="005D47FF"/>
    <w:rsid w:val="005E7732"/>
    <w:rsid w:val="006329A0"/>
    <w:rsid w:val="006966D9"/>
    <w:rsid w:val="006B52FD"/>
    <w:rsid w:val="006C35CE"/>
    <w:rsid w:val="00703215"/>
    <w:rsid w:val="00760197"/>
    <w:rsid w:val="007C56B7"/>
    <w:rsid w:val="00831982"/>
    <w:rsid w:val="008A54D2"/>
    <w:rsid w:val="008C4B5D"/>
    <w:rsid w:val="00947D4F"/>
    <w:rsid w:val="00964984"/>
    <w:rsid w:val="00AF1C3D"/>
    <w:rsid w:val="00B62153"/>
    <w:rsid w:val="00BA758A"/>
    <w:rsid w:val="00BC2343"/>
    <w:rsid w:val="00BC6885"/>
    <w:rsid w:val="00BC7E08"/>
    <w:rsid w:val="00C025A3"/>
    <w:rsid w:val="00C165A0"/>
    <w:rsid w:val="00C42C3E"/>
    <w:rsid w:val="00C441F5"/>
    <w:rsid w:val="00C67966"/>
    <w:rsid w:val="00C73C38"/>
    <w:rsid w:val="00CF4975"/>
    <w:rsid w:val="00D26565"/>
    <w:rsid w:val="00DB23A2"/>
    <w:rsid w:val="00DE6807"/>
    <w:rsid w:val="00E00DA5"/>
    <w:rsid w:val="00E348B9"/>
    <w:rsid w:val="00E76502"/>
    <w:rsid w:val="00EB6132"/>
    <w:rsid w:val="00EB6EF4"/>
    <w:rsid w:val="00EE5EB7"/>
    <w:rsid w:val="00F74695"/>
    <w:rsid w:val="00F82A0A"/>
    <w:rsid w:val="00FC0A8C"/>
    <w:rsid w:val="00FC3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2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08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295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2</cp:revision>
  <cp:lastPrinted>2020-12-24T05:30:00Z</cp:lastPrinted>
  <dcterms:created xsi:type="dcterms:W3CDTF">2021-01-11T02:16:00Z</dcterms:created>
  <dcterms:modified xsi:type="dcterms:W3CDTF">2021-01-11T02:16:00Z</dcterms:modified>
</cp:coreProperties>
</file>