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F" w:rsidRDefault="00B95ED2" w:rsidP="006E3E3F">
      <w:pPr>
        <w:pStyle w:val="a3"/>
        <w:spacing w:before="0" w:beforeAutospacing="0" w:after="0" w:afterAutospacing="0"/>
        <w:ind w:left="142" w:firstLine="8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E3E3F" w:rsidRDefault="006E3E3F" w:rsidP="006E3E3F"/>
    <w:p w:rsidR="006E3E3F" w:rsidRPr="0058207D" w:rsidRDefault="006E3E3F" w:rsidP="006E3E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207D">
        <w:rPr>
          <w:rFonts w:ascii="Times New Roman" w:eastAsia="Calibri" w:hAnsi="Times New Roman" w:cs="Times New Roman"/>
          <w:b/>
          <w:sz w:val="24"/>
          <w:szCs w:val="28"/>
        </w:rPr>
        <w:t>Аннотация к рабочей программе ООП НОО (1 -4 классы)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3E3F" w:rsidRPr="0058207D" w:rsidTr="00807517">
        <w:tc>
          <w:tcPr>
            <w:tcW w:w="9571" w:type="dxa"/>
          </w:tcPr>
          <w:p w:rsidR="006E3E3F" w:rsidRPr="00E76057" w:rsidRDefault="006E3E3F" w:rsidP="0080751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6E3E3F" w:rsidRPr="00E76057" w:rsidRDefault="006E3E3F" w:rsidP="0080751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6E3E3F" w:rsidRPr="00E76057" w:rsidRDefault="006E3E3F" w:rsidP="0080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3F" w:rsidRPr="00E76057" w:rsidRDefault="006E3E3F" w:rsidP="00807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6E3E3F" w:rsidRPr="00E76057" w:rsidRDefault="006E3E3F" w:rsidP="00807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предмета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3F" w:rsidRPr="00E76057" w:rsidRDefault="006E3E3F" w:rsidP="0080751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» обязательной предметной области «</w:t>
            </w:r>
            <w:r w:rsidR="00AD3DFD" w:rsidRPr="00AD3DF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» разработана в соответствии с пунктом 31.1 ФГОС НОО и ре</w:t>
            </w:r>
            <w:r w:rsidR="00AD3DFD">
              <w:rPr>
                <w:rFonts w:ascii="Times New Roman" w:hAnsi="Times New Roman" w:cs="Times New Roman"/>
                <w:sz w:val="24"/>
                <w:szCs w:val="24"/>
              </w:rPr>
              <w:t>ализуется 4 года с 1 по 4 класс.</w:t>
            </w:r>
          </w:p>
          <w:p w:rsidR="006E3E3F" w:rsidRPr="00E76057" w:rsidRDefault="006E3E3F" w:rsidP="00AD3D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учителем нача</w:t>
            </w:r>
            <w:r w:rsidR="00AD3DFD">
              <w:rPr>
                <w:rFonts w:ascii="Times New Roman" w:hAnsi="Times New Roman" w:cs="Times New Roman"/>
                <w:sz w:val="24"/>
                <w:szCs w:val="24"/>
              </w:rPr>
              <w:t xml:space="preserve">льных классов в соответствии  с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AD3DF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AD3DFD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учебного предмета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является частью ООП НОО, определяющей: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- поурочное планирование.</w:t>
            </w:r>
          </w:p>
          <w:p w:rsidR="006E3E3F" w:rsidRPr="00E76057" w:rsidRDefault="006E3E3F" w:rsidP="0080751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6E3E3F" w:rsidRPr="0058207D" w:rsidRDefault="006E3E3F" w:rsidP="008075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6E3E3F" w:rsidRDefault="006E3E3F" w:rsidP="006E3E3F"/>
    <w:p w:rsidR="006E3E3F" w:rsidRDefault="006E3E3F" w:rsidP="006E3E3F"/>
    <w:p w:rsidR="006E3E3F" w:rsidRDefault="006E3E3F" w:rsidP="006E3E3F"/>
    <w:p w:rsidR="006E3E3F" w:rsidRDefault="006E3E3F" w:rsidP="006E3E3F"/>
    <w:p w:rsidR="006E3E3F" w:rsidRDefault="006E3E3F" w:rsidP="006E3E3F"/>
    <w:p w:rsidR="006E3E3F" w:rsidRDefault="006E3E3F" w:rsidP="006E3E3F"/>
    <w:p w:rsidR="006E3E3F" w:rsidRDefault="006E3E3F" w:rsidP="006E3E3F"/>
    <w:tbl>
      <w:tblPr>
        <w:tblW w:w="11157" w:type="dxa"/>
        <w:tblInd w:w="108" w:type="dxa"/>
        <w:tblLook w:val="04A0" w:firstRow="1" w:lastRow="0" w:firstColumn="1" w:lastColumn="0" w:noHBand="0" w:noVBand="1"/>
      </w:tblPr>
      <w:tblGrid>
        <w:gridCol w:w="6804"/>
        <w:gridCol w:w="4353"/>
      </w:tblGrid>
      <w:tr w:rsidR="006E3E3F" w:rsidTr="00807517">
        <w:tc>
          <w:tcPr>
            <w:tcW w:w="6804" w:type="dxa"/>
          </w:tcPr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FD" w:rsidRDefault="00AD3DFD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FD" w:rsidRDefault="00AD3DFD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FD" w:rsidRDefault="00AD3DFD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FD" w:rsidRDefault="00AD3DFD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3F" w:rsidRDefault="006E3E3F" w:rsidP="00807517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E3F" w:rsidRDefault="006E3E3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E3F" w:rsidRPr="004D6249" w:rsidRDefault="006E3E3F" w:rsidP="006E3E3F">
      <w:pPr>
        <w:pStyle w:val="a3"/>
        <w:spacing w:before="0" w:beforeAutospacing="0" w:after="0" w:afterAutospacing="0"/>
        <w:ind w:left="142" w:firstLine="85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6E3E3F" w:rsidRDefault="006E3E3F" w:rsidP="006E3E3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6E3E3F" w:rsidRPr="007E682C" w:rsidRDefault="006E3E3F" w:rsidP="006E3E3F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tbl>
      <w:tblPr>
        <w:tblW w:w="10803" w:type="dxa"/>
        <w:tblInd w:w="-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6E3E3F" w:rsidRPr="00C8448E" w:rsidTr="006E3E3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Pr="00C8448E" w:rsidRDefault="006E3E3F" w:rsidP="00807517">
            <w:pPr>
              <w:spacing w:after="0"/>
              <w:ind w:left="52" w:right="74"/>
              <w:rPr>
                <w:rFonts w:ascii="Times New Roman" w:hAnsi="Times New Roman" w:cs="Times New Roman"/>
              </w:rPr>
            </w:pPr>
          </w:p>
          <w:p w:rsidR="006E3E3F" w:rsidRPr="00003A73" w:rsidRDefault="006E3E3F" w:rsidP="00807517">
            <w:pPr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6359D">
              <w:rPr>
                <w:rFonts w:ascii="Times New Roman" w:hAnsi="Times New Roman" w:cs="Times New Roman"/>
                <w:b/>
              </w:rPr>
              <w:t>РАССМОТРЕНО</w:t>
            </w:r>
            <w:r w:rsidRPr="00C6359D">
              <w:rPr>
                <w:rFonts w:ascii="Times New Roman" w:hAnsi="Times New Roman" w:cs="Times New Roman"/>
                <w:b/>
              </w:rPr>
              <w:br/>
            </w:r>
            <w:r w:rsidR="0032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C8448E">
              <w:rPr>
                <w:rFonts w:ascii="Times New Roman" w:hAnsi="Times New Roman" w:cs="Times New Roman"/>
              </w:rPr>
              <w:br/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C8448E">
              <w:rPr>
                <w:rFonts w:ascii="Times New Roman" w:hAnsi="Times New Roman" w:cs="Times New Roman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C6359D">
              <w:rPr>
                <w:rFonts w:eastAsia="Times New Roman"/>
                <w:color w:val="000000"/>
                <w:lang w:eastAsia="ru-RU"/>
              </w:rPr>
              <w:t>1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Pr="00C6359D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E3F" w:rsidRDefault="006E3E3F" w:rsidP="00807517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СОГЛАСОВАНО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6E3E3F" w:rsidRPr="00003A73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Pr="00C8448E" w:rsidRDefault="006E3E3F" w:rsidP="00807517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6E3E3F" w:rsidRPr="00003A73" w:rsidRDefault="006E3E3F" w:rsidP="00807517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УТВЕРЖДАЮ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)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</w:t>
            </w:r>
          </w:p>
        </w:tc>
      </w:tr>
      <w:tr w:rsidR="006E3E3F" w:rsidRPr="00003A73" w:rsidTr="006E3E3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ind w:right="74"/>
              <w:rPr>
                <w:rFonts w:ascii="Times New Roman" w:hAnsi="Times New Roman" w:cs="Times New Roman"/>
              </w:rPr>
            </w:pPr>
          </w:p>
          <w:p w:rsidR="006E3E3F" w:rsidRPr="00003A73" w:rsidRDefault="006E3E3F" w:rsidP="00807517">
            <w:pPr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32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E3F" w:rsidRDefault="006E3E3F" w:rsidP="00807517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6E3E3F" w:rsidRPr="00003A73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6E3E3F" w:rsidRPr="00003A73" w:rsidRDefault="006E3E3F" w:rsidP="00807517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6E3E3F" w:rsidRPr="00003A73" w:rsidTr="006E3E3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ind w:left="52" w:right="74"/>
              <w:rPr>
                <w:rFonts w:ascii="Times New Roman" w:hAnsi="Times New Roman" w:cs="Times New Roman"/>
              </w:rPr>
            </w:pPr>
          </w:p>
          <w:p w:rsidR="006E3E3F" w:rsidRPr="00003A73" w:rsidRDefault="006E3E3F" w:rsidP="00807517">
            <w:pPr>
              <w:tabs>
                <w:tab w:val="left" w:pos="2325"/>
              </w:tabs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32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E3F" w:rsidRDefault="006E3E3F" w:rsidP="00807517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6E3E3F" w:rsidRPr="00003A73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6E3E3F" w:rsidRPr="00003A73" w:rsidRDefault="006E3E3F" w:rsidP="00807517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6E3E3F" w:rsidRPr="00003A73" w:rsidTr="006E3E3F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ind w:left="52" w:right="74"/>
              <w:rPr>
                <w:rFonts w:ascii="Times New Roman" w:hAnsi="Times New Roman" w:cs="Times New Roman"/>
              </w:rPr>
            </w:pPr>
          </w:p>
          <w:p w:rsidR="006E3E3F" w:rsidRPr="00003A73" w:rsidRDefault="006E3E3F" w:rsidP="00807517">
            <w:pPr>
              <w:spacing w:after="0"/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32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E3F" w:rsidRDefault="006E3E3F" w:rsidP="00807517">
            <w:pPr>
              <w:spacing w:after="0"/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6E3E3F" w:rsidRPr="00003A73" w:rsidRDefault="006E3E3F" w:rsidP="008075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E3F" w:rsidRDefault="006E3E3F" w:rsidP="00807517">
            <w:pPr>
              <w:spacing w:after="0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6E3E3F" w:rsidRPr="00003A73" w:rsidRDefault="006E3E3F" w:rsidP="00807517">
            <w:pPr>
              <w:spacing w:after="0"/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6E3E3F" w:rsidRPr="0036449A" w:rsidRDefault="006E3E3F" w:rsidP="006E3E3F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6E3E3F" w:rsidRPr="00C6359D" w:rsidRDefault="006E3E3F" w:rsidP="006E3E3F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русский язык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6E3E3F" w:rsidRPr="00C6359D" w:rsidRDefault="006E3E3F" w:rsidP="006E3E3F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6E3E3F" w:rsidRDefault="006E3E3F" w:rsidP="006E3E3F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>Срок освоения: 4 года</w:t>
      </w:r>
    </w:p>
    <w:p w:rsidR="006E3E3F" w:rsidRPr="00C6359D" w:rsidRDefault="006E3E3F" w:rsidP="006E3E3F">
      <w:pPr>
        <w:pStyle w:val="Default"/>
        <w:jc w:val="center"/>
        <w:rPr>
          <w:bCs/>
          <w:color w:val="auto"/>
          <w:sz w:val="28"/>
          <w:szCs w:val="28"/>
        </w:rPr>
      </w:pPr>
    </w:p>
    <w:p w:rsidR="006E3E3F" w:rsidRPr="00C8448E" w:rsidRDefault="006E3E3F" w:rsidP="006E3E3F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</w:p>
    <w:p w:rsidR="006E3E3F" w:rsidRPr="00C8448E" w:rsidRDefault="006E3E3F" w:rsidP="006E3E3F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  <w:r w:rsidRPr="00C8448E">
        <w:rPr>
          <w:color w:val="000000"/>
          <w:sz w:val="22"/>
          <w:szCs w:val="22"/>
        </w:rPr>
        <w:t>Составитель: </w:t>
      </w:r>
      <w:r w:rsidR="0046791B">
        <w:rPr>
          <w:color w:val="000000"/>
          <w:sz w:val="22"/>
          <w:szCs w:val="22"/>
        </w:rPr>
        <w:t>Непомнящая Елена Валерьевна</w:t>
      </w:r>
    </w:p>
    <w:p w:rsidR="00032962" w:rsidRDefault="006E3E3F" w:rsidP="00032962">
      <w:pPr>
        <w:pStyle w:val="a3"/>
        <w:spacing w:before="0" w:beforeAutospacing="0" w:after="0" w:afterAutospacing="0"/>
        <w:ind w:firstLine="227"/>
        <w:jc w:val="right"/>
      </w:pPr>
      <w:r>
        <w:t>учитель начальных классов</w:t>
      </w:r>
    </w:p>
    <w:p w:rsidR="00032962" w:rsidRDefault="00032962" w:rsidP="00032962">
      <w:pPr>
        <w:pStyle w:val="a3"/>
        <w:spacing w:before="0" w:beforeAutospacing="0" w:after="0" w:afterAutospacing="0"/>
        <w:ind w:firstLine="227"/>
        <w:jc w:val="right"/>
      </w:pPr>
    </w:p>
    <w:p w:rsidR="006E3E3F" w:rsidRPr="006E3E3F" w:rsidRDefault="00AD3DFD" w:rsidP="00AD3DFD">
      <w:pPr>
        <w:pStyle w:val="a3"/>
        <w:spacing w:before="0" w:beforeAutospacing="0" w:after="0" w:afterAutospacing="0"/>
        <w:ind w:firstLine="227"/>
        <w:jc w:val="center"/>
        <w:sectPr w:rsidR="006E3E3F" w:rsidRPr="006E3E3F" w:rsidSect="006E3E3F">
          <w:footerReference w:type="default" r:id="rId9"/>
          <w:pgSz w:w="11906" w:h="16838"/>
          <w:pgMar w:top="426" w:right="1701" w:bottom="1134" w:left="850" w:header="708" w:footer="708" w:gutter="0"/>
          <w:cols w:space="708"/>
          <w:docGrid w:linePitch="360"/>
        </w:sectPr>
      </w:pPr>
      <w:proofErr w:type="spellStart"/>
      <w:r>
        <w:t>п.г.т</w:t>
      </w:r>
      <w:proofErr w:type="spellEnd"/>
      <w:r>
        <w:t>. Березовка 2022</w:t>
      </w:r>
    </w:p>
    <w:p w:rsidR="002672F3" w:rsidRDefault="002672F3" w:rsidP="00AD3DFD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63782" w:rsidRPr="00963782" w:rsidRDefault="00963782" w:rsidP="00963782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caps/>
          <w:color w:val="000000"/>
          <w:sz w:val="24"/>
          <w:szCs w:val="24"/>
        </w:rPr>
      </w:pPr>
      <w:r w:rsidRPr="00963782">
        <w:rPr>
          <w:caps/>
          <w:color w:val="000000"/>
          <w:sz w:val="24"/>
          <w:szCs w:val="24"/>
        </w:rPr>
        <w:t>ПОЯСНИТЕЛЬНАЯ ЗАПИСКА</w:t>
      </w:r>
    </w:p>
    <w:p w:rsidR="00B960AE" w:rsidRPr="00AD3DFD" w:rsidRDefault="00B960AE" w:rsidP="00B960AE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AD3DFD">
        <w:rPr>
          <w:color w:val="000000"/>
        </w:rPr>
        <w:t>Рабочая программа по предмету «</w:t>
      </w:r>
      <w:r w:rsidR="00817A6B" w:rsidRPr="00AD3DFD">
        <w:rPr>
          <w:color w:val="000000"/>
        </w:rPr>
        <w:t>Русский язык</w:t>
      </w:r>
      <w:r w:rsidRPr="00AD3DFD">
        <w:rPr>
          <w:color w:val="000000"/>
        </w:rPr>
        <w:t>» на уровне начального общего образования составлена на основе: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D3DFD">
        <w:rPr>
          <w:color w:val="000000"/>
        </w:rPr>
        <w:t xml:space="preserve">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AD3DFD">
        <w:rPr>
          <w:color w:val="000000"/>
        </w:rPr>
        <w:t>Минпросвещения</w:t>
      </w:r>
      <w:proofErr w:type="spellEnd"/>
      <w:r w:rsidRPr="00AD3DFD">
        <w:rPr>
          <w:color w:val="000000"/>
        </w:rPr>
        <w:t xml:space="preserve"> России от 31.05.2021 №286;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D3DFD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D3DFD">
        <w:rPr>
          <w:color w:val="000000"/>
        </w:rPr>
        <w:t>Примерной рабочей программе начального общего образования предмета «Русский язык»;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D3DFD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D3DFD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AD3DFD">
        <w:rPr>
          <w:color w:val="000000"/>
        </w:rPr>
        <w:t>Рабочей программы воспитания МБОУ БСШ № 1 им. Е.К. Зырянова;</w:t>
      </w:r>
    </w:p>
    <w:p w:rsidR="00B960AE" w:rsidRPr="00AD3DFD" w:rsidRDefault="00B960AE" w:rsidP="00B960A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AD3DFD">
        <w:rPr>
          <w:color w:val="000000"/>
        </w:rPr>
        <w:t xml:space="preserve">Конструктора рабочих программ по учебным предметам, </w:t>
      </w:r>
      <w:r w:rsidR="00C65BD9" w:rsidRPr="00AD3DFD">
        <w:rPr>
          <w:color w:val="000000"/>
        </w:rPr>
        <w:t>р</w:t>
      </w:r>
      <w:r w:rsidRPr="00AD3DFD">
        <w:rPr>
          <w:color w:val="000000"/>
        </w:rPr>
        <w:t>азмещенном на федеральном портале «Единое содержание образования»</w:t>
      </w:r>
      <w:proofErr w:type="gramEnd"/>
    </w:p>
    <w:p w:rsidR="00B960AE" w:rsidRDefault="00B960AE" w:rsidP="00B960A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D3DFD">
        <w:rPr>
          <w:color w:val="000000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AD3DFD">
        <w:rPr>
          <w:color w:val="000000"/>
        </w:rPr>
        <w:t>разрабатываемых</w:t>
      </w:r>
      <w:proofErr w:type="gramEnd"/>
      <w:r w:rsidRPr="00AD3DFD">
        <w:rPr>
          <w:color w:val="000000"/>
        </w:rPr>
        <w:t xml:space="preserve">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032962" w:rsidRDefault="00032962" w:rsidP="005F7AF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963782" w:rsidRPr="00963782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</w:rPr>
      </w:pPr>
      <w:r w:rsidRPr="00963782">
        <w:rPr>
          <w:b/>
          <w:bCs/>
          <w:color w:val="000000"/>
        </w:rPr>
        <w:t>ОБЩАЯ ХАРАКТЕРИСТИКА УЧЕБНОГО ПРЕДМЕТА "РУССКИЙ ЯЗЫК"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Русский язык является основой всего процесса обучения в на</w:t>
      </w:r>
      <w:r w:rsidRPr="00963782">
        <w:rPr>
          <w:color w:val="000000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963782">
        <w:rPr>
          <w:color w:val="000000"/>
        </w:rPr>
        <w:t>обучающихся</w:t>
      </w:r>
      <w:proofErr w:type="gramEnd"/>
      <w:r w:rsidRPr="00963782">
        <w:rPr>
          <w:color w:val="000000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Предмет «Русский язык» обладает значительным потенциа</w:t>
      </w:r>
      <w:r w:rsidRPr="00963782">
        <w:rPr>
          <w:color w:val="000000"/>
        </w:rPr>
        <w:softHyphen/>
        <w:t>лом в развитии функциональной грамотности младших школь</w:t>
      </w:r>
      <w:r w:rsidRPr="00963782">
        <w:rPr>
          <w:color w:val="000000"/>
        </w:rPr>
        <w:softHyphen/>
        <w:t>ников, особенно таких её компонентов, как языковая, комму</w:t>
      </w:r>
      <w:r w:rsidRPr="00963782">
        <w:rPr>
          <w:color w:val="000000"/>
        </w:rPr>
        <w:softHyphen/>
        <w:t>никативная, читательская, общекультурная и социальная гра</w:t>
      </w:r>
      <w:r w:rsidRPr="00963782">
        <w:rPr>
          <w:color w:val="000000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963782">
        <w:rPr>
          <w:color w:val="000000"/>
        </w:rPr>
        <w:softHyphen/>
        <w:t>ных сферах и ситуациях общения способствуют успешной соци</w:t>
      </w:r>
      <w:r w:rsidRPr="00963782">
        <w:rPr>
          <w:color w:val="000000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963782">
        <w:rPr>
          <w:color w:val="000000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963782">
        <w:rPr>
          <w:color w:val="000000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963782">
        <w:rPr>
          <w:color w:val="000000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Изучение русского языка обладает огромным потенциалом присвоения традиционных социокультурных и духовно</w:t>
      </w:r>
      <w:r w:rsidRPr="00963782">
        <w:rPr>
          <w:color w:val="000000"/>
        </w:rPr>
        <w:softHyphen/>
        <w:t>-нрав</w:t>
      </w:r>
      <w:r w:rsidRPr="00963782">
        <w:rPr>
          <w:color w:val="000000"/>
        </w:rPr>
        <w:softHyphen/>
        <w:t>ственных ценностей, принятых в обществе правил и норм пове</w:t>
      </w:r>
      <w:r w:rsidRPr="00963782">
        <w:rPr>
          <w:color w:val="000000"/>
        </w:rPr>
        <w:softHyphen/>
        <w:t xml:space="preserve">дения, в том числе речевого, что способствует формированию внутренней позиции </w:t>
      </w:r>
      <w:r w:rsidRPr="00963782">
        <w:rPr>
          <w:color w:val="000000"/>
        </w:rPr>
        <w:lastRenderedPageBreak/>
        <w:t>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963782">
        <w:rPr>
          <w:color w:val="000000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963782">
        <w:rPr>
          <w:color w:val="000000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Центральной идеей конструирования содержания и планиру</w:t>
      </w:r>
      <w:r w:rsidRPr="00963782">
        <w:rPr>
          <w:color w:val="000000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963782">
        <w:rPr>
          <w:color w:val="000000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963782">
        <w:rPr>
          <w:color w:val="000000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963782">
        <w:rPr>
          <w:color w:val="000000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963782">
        <w:rPr>
          <w:color w:val="000000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963782">
        <w:rPr>
          <w:color w:val="000000"/>
        </w:rPr>
        <w:softHyphen/>
        <w:t>ного общения. Ряд задач по совершенствованию речевой дея</w:t>
      </w:r>
      <w:r w:rsidRPr="00963782">
        <w:rPr>
          <w:color w:val="000000"/>
        </w:rPr>
        <w:softHyphen/>
        <w:t>тельности решаются совместно с учебным предметом «Литературное чтение».</w:t>
      </w:r>
    </w:p>
    <w:p w:rsidR="00AD3DFD" w:rsidRDefault="00AD3DFD" w:rsidP="00AD3DF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«РУССКИЙ ЯЗЫК» В УЧЕБНОМ ПЛАНЕ</w:t>
      </w:r>
    </w:p>
    <w:p w:rsidR="00EB4C92" w:rsidRDefault="00EB4C92" w:rsidP="00EB4C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Данный предмет входит в учебный план 1-4 классов программы начального общего образования МБОУ БСШ № 1 им. Е.К. Зырянова в объёме 5 учебных часов в неделю в 1 – 4  классах (общее количество часов в год: 1 класс – 165 часа, 2-3 класс  по 170 часов, 4 класс - 136 часов). Общее количество на уровне начального общего образования – 641 час.</w:t>
      </w:r>
    </w:p>
    <w:p w:rsidR="00AD3DFD" w:rsidRPr="005D47BF" w:rsidRDefault="00AD3DFD" w:rsidP="00AD3D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8A6A55" w:rsidRPr="008A6A55" w:rsidRDefault="005D47BF" w:rsidP="008A6A55">
      <w:pPr>
        <w:suppressAutoHyphens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8A6A55">
        <w:rPr>
          <w:rStyle w:val="23"/>
          <w:rFonts w:ascii="Times New Roman" w:eastAsia="Calibri" w:hAnsi="Times New Roman" w:cs="Times New Roman"/>
          <w:sz w:val="24"/>
          <w:szCs w:val="24"/>
          <w:lang w:eastAsia="ru-RU"/>
        </w:rPr>
        <w:t>Русский язык</w:t>
      </w:r>
      <w:proofErr w:type="gramStart"/>
      <w:r w:rsidRPr="008A6A55">
        <w:rPr>
          <w:rStyle w:val="23"/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A6A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End"/>
      <w:r w:rsidR="008A6A55" w:rsidRPr="008A6A55">
        <w:rPr>
          <w:rFonts w:ascii="Times New Roman" w:hAnsi="Times New Roman" w:cs="Times New Roman"/>
          <w:szCs w:val="24"/>
        </w:rPr>
        <w:t>Канакина</w:t>
      </w:r>
      <w:proofErr w:type="spellEnd"/>
      <w:r w:rsidR="008A6A55" w:rsidRPr="008A6A55">
        <w:rPr>
          <w:rFonts w:ascii="Times New Roman" w:hAnsi="Times New Roman" w:cs="Times New Roman"/>
          <w:szCs w:val="24"/>
        </w:rPr>
        <w:t xml:space="preserve"> В.П., Горецкий В.Г. Русский язык учебник. М.: «Просвещение» </w:t>
      </w:r>
    </w:p>
    <w:p w:rsidR="00963782" w:rsidRPr="008A6A55" w:rsidRDefault="00963782" w:rsidP="008A6A55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8A6A55">
        <w:rPr>
          <w:rFonts w:ascii="Times New Roman" w:hAnsi="Times New Roman" w:cs="Times New Roman"/>
          <w:b/>
          <w:bCs/>
          <w:color w:val="000000"/>
        </w:rPr>
        <w:t>ЦЕЛИ ИЗУЧЕНИЯ УЧЕБНОГО ПРЕДМЕТА "РУССКИЙ ЯЗЫК"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A6A55">
        <w:rPr>
          <w:color w:val="000000"/>
        </w:rPr>
        <w:t>В начальной школе изучение русского языка имеет особое</w:t>
      </w:r>
      <w:r w:rsidRPr="00963782">
        <w:rPr>
          <w:color w:val="000000"/>
        </w:rPr>
        <w:t xml:space="preserve"> </w:t>
      </w:r>
      <w:bookmarkEnd w:id="0"/>
      <w:r w:rsidRPr="00963782">
        <w:rPr>
          <w:color w:val="000000"/>
        </w:rPr>
        <w:t>значение в развитии младшего школьника. Приобретённые им знания, опыт выполнения предметных и универсальных дей</w:t>
      </w:r>
      <w:r w:rsidRPr="00963782">
        <w:rPr>
          <w:color w:val="000000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Изучение русского языка в начальной школе направлено на достижение следующих целей:</w:t>
      </w:r>
    </w:p>
    <w:p w:rsidR="00963782" w:rsidRPr="00963782" w:rsidRDefault="00963782" w:rsidP="00C66D1D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духов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нравственных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ка как государственного языка Российской Федерации; пони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мание роли русского языка как языка межнационального об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963782" w:rsidRPr="00963782" w:rsidRDefault="00963782" w:rsidP="00C66D1D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видами речевой деятельности на ос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говорением, чте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нием, письмом;</w:t>
      </w:r>
    </w:p>
    <w:p w:rsidR="00963782" w:rsidRPr="00963782" w:rsidRDefault="00963782" w:rsidP="00C66D1D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морфе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мике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ние в речевой деятельности норм современного русского литера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963782" w:rsidRDefault="00963782" w:rsidP="00B960AE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05F46" w:rsidRDefault="00B05F46" w:rsidP="00B05F46">
      <w:pPr>
        <w:shd w:val="clear" w:color="auto" w:fill="FFFFFF"/>
        <w:spacing w:after="0" w:line="240" w:lineRule="auto"/>
        <w:ind w:left="1078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46" w:rsidRDefault="00B05F46" w:rsidP="00B05F46">
      <w:pPr>
        <w:shd w:val="clear" w:color="auto" w:fill="FFFFFF"/>
        <w:spacing w:after="0" w:line="240" w:lineRule="auto"/>
        <w:ind w:left="1078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46" w:rsidRPr="00B960AE" w:rsidRDefault="00B05F46" w:rsidP="00B05F46">
      <w:pPr>
        <w:shd w:val="clear" w:color="auto" w:fill="FFFFFF"/>
        <w:spacing w:after="0" w:line="240" w:lineRule="auto"/>
        <w:ind w:left="1078"/>
        <w:rPr>
          <w:rFonts w:ascii="Times New Roman" w:hAnsi="Times New Roman" w:cs="Times New Roman"/>
          <w:color w:val="000000"/>
          <w:sz w:val="24"/>
          <w:szCs w:val="24"/>
        </w:rPr>
      </w:pPr>
    </w:p>
    <w:p w:rsidR="00963782" w:rsidRPr="00963782" w:rsidRDefault="00963782" w:rsidP="00963782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caps/>
          <w:color w:val="000000"/>
          <w:sz w:val="24"/>
          <w:szCs w:val="24"/>
        </w:rPr>
      </w:pPr>
      <w:r w:rsidRPr="00963782">
        <w:rPr>
          <w:caps/>
          <w:color w:val="000000"/>
          <w:sz w:val="24"/>
          <w:szCs w:val="24"/>
        </w:rPr>
        <w:t>СОДЕРЖАНИЕ УЧЕБНОГО ПРЕДМЕТА</w:t>
      </w:r>
    </w:p>
    <w:p w:rsidR="00963782" w:rsidRPr="00963782" w:rsidRDefault="00963782" w:rsidP="00963782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Обучение грамоте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Развитие речи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Составление небольших рассказов повествовательного харак</w:t>
      </w:r>
      <w:r w:rsidRPr="00963782">
        <w:rPr>
          <w:color w:val="000000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963782">
        <w:rPr>
          <w:color w:val="000000"/>
        </w:rPr>
        <w:softHyphen/>
        <w:t>тельном чтении вслух.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Слово и предложение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Фонетика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963782">
        <w:rPr>
          <w:color w:val="000000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963782">
        <w:rPr>
          <w:color w:val="000000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963782">
        <w:rPr>
          <w:color w:val="000000"/>
        </w:rPr>
        <w:softHyphen/>
        <w:t>ство слогов в слове. Ударный слог.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Графика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963782">
        <w:rPr>
          <w:color w:val="000000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963782">
        <w:rPr>
          <w:color w:val="000000"/>
        </w:rPr>
        <w:t>со</w:t>
      </w:r>
      <w:r w:rsidRPr="00963782">
        <w:rPr>
          <w:color w:val="000000"/>
        </w:rPr>
        <w:softHyphen/>
      </w:r>
      <w:proofErr w:type="gramEnd"/>
      <w:r w:rsidRPr="00963782">
        <w:rPr>
          <w:color w:val="000000"/>
        </w:rPr>
        <w:t xml:space="preserve"> гласного звука в конце слова. Последовательность букв в русском алфавите.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Чтение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Слоговое чтение (ориентация на букву, обозначающую глас</w:t>
      </w:r>
      <w:r w:rsidRPr="00963782">
        <w:rPr>
          <w:color w:val="000000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963782">
        <w:rPr>
          <w:color w:val="000000"/>
        </w:rPr>
        <w:softHyphen/>
        <w:t>ние с интонациями и паузами в соответствии со знаками препи</w:t>
      </w:r>
      <w:r w:rsidRPr="00963782">
        <w:rPr>
          <w:color w:val="000000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963782">
        <w:rPr>
          <w:color w:val="000000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Письмо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Ориентация на пространстве листа в тетради и на простран</w:t>
      </w:r>
      <w:r w:rsidRPr="00963782">
        <w:rPr>
          <w:color w:val="000000"/>
        </w:rPr>
        <w:softHyphen/>
        <w:t>стве классной доски. Гигиенические требования, которые необ</w:t>
      </w:r>
      <w:r w:rsidRPr="00963782">
        <w:rPr>
          <w:color w:val="000000"/>
        </w:rPr>
        <w:softHyphen/>
        <w:t xml:space="preserve">ходимо соблюдать во время </w:t>
      </w:r>
      <w:proofErr w:type="spellStart"/>
      <w:r w:rsidRPr="00963782">
        <w:rPr>
          <w:color w:val="000000"/>
        </w:rPr>
        <w:t>письма</w:t>
      </w:r>
      <w:proofErr w:type="gramStart"/>
      <w:r w:rsidRPr="00963782">
        <w:rPr>
          <w:color w:val="000000"/>
        </w:rPr>
        <w:t>.Н</w:t>
      </w:r>
      <w:proofErr w:type="gramEnd"/>
      <w:r w:rsidRPr="00963782">
        <w:rPr>
          <w:color w:val="000000"/>
        </w:rPr>
        <w:t>ачертание</w:t>
      </w:r>
      <w:proofErr w:type="spellEnd"/>
      <w:r w:rsidRPr="00963782">
        <w:rPr>
          <w:color w:val="000000"/>
        </w:rPr>
        <w:t xml:space="preserve"> письменных прописных и строчных букв. Пись</w:t>
      </w:r>
      <w:r w:rsidRPr="00963782">
        <w:rPr>
          <w:color w:val="000000"/>
        </w:rPr>
        <w:softHyphen/>
        <w:t>мо букв, буквосочетаний, слогов, слов, предложений с соблюде</w:t>
      </w:r>
      <w:r w:rsidRPr="00963782">
        <w:rPr>
          <w:color w:val="000000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963782">
        <w:rPr>
          <w:color w:val="000000"/>
        </w:rPr>
        <w:softHyphen/>
        <w:t xml:space="preserve">ние </w:t>
      </w:r>
      <w:r w:rsidRPr="00963782">
        <w:rPr>
          <w:color w:val="000000"/>
        </w:rPr>
        <w:lastRenderedPageBreak/>
        <w:t>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Орфография и пунктуация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Правила правописания и их применение: раздельное написа</w:t>
      </w:r>
      <w:r w:rsidRPr="00963782">
        <w:rPr>
          <w:color w:val="000000"/>
        </w:rPr>
        <w:softHyphen/>
        <w:t>ние слов; обозначение гласных после шипящих в сочетаниях </w:t>
      </w:r>
      <w:proofErr w:type="spellStart"/>
      <w:r w:rsidRPr="00963782">
        <w:rPr>
          <w:color w:val="000000"/>
        </w:rPr>
        <w:t>жи</w:t>
      </w:r>
      <w:proofErr w:type="spellEnd"/>
      <w:r w:rsidRPr="00963782">
        <w:rPr>
          <w:color w:val="000000"/>
        </w:rPr>
        <w:t>, ши (в положении под ударением), </w:t>
      </w:r>
      <w:proofErr w:type="spellStart"/>
      <w:r w:rsidRPr="00963782">
        <w:rPr>
          <w:color w:val="000000"/>
        </w:rPr>
        <w:t>ча</w:t>
      </w:r>
      <w:proofErr w:type="spellEnd"/>
      <w:r w:rsidRPr="00963782">
        <w:rPr>
          <w:color w:val="000000"/>
        </w:rPr>
        <w:t>, ща, </w:t>
      </w:r>
      <w:proofErr w:type="gramStart"/>
      <w:r w:rsidRPr="00963782">
        <w:rPr>
          <w:color w:val="000000"/>
        </w:rPr>
        <w:t>чу</w:t>
      </w:r>
      <w:proofErr w:type="gramEnd"/>
      <w:r w:rsidRPr="00963782">
        <w:rPr>
          <w:color w:val="000000"/>
        </w:rPr>
        <w:t>, </w:t>
      </w:r>
      <w:proofErr w:type="spellStart"/>
      <w:r w:rsidRPr="00963782">
        <w:rPr>
          <w:color w:val="000000"/>
        </w:rPr>
        <w:t>щу</w:t>
      </w:r>
      <w:proofErr w:type="spellEnd"/>
      <w:r w:rsidRPr="00963782">
        <w:rPr>
          <w:color w:val="000000"/>
        </w:rPr>
        <w:t>; пропис</w:t>
      </w:r>
      <w:r w:rsidRPr="00963782">
        <w:rPr>
          <w:color w:val="000000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963782" w:rsidRPr="005F7AF4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5F7AF4">
        <w:rPr>
          <w:b/>
          <w:bCs/>
          <w:shd w:val="clear" w:color="auto" w:fill="FFFFFF"/>
        </w:rPr>
        <w:t>СИСТЕМАТИЧЕСКИЙ КУРС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Общие сведения о языке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Язык как основное средство человеческого общения.  Цели и ситуации общения.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Фонетика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Звуки речи. Гласные и согласные звуки, их различение. Уда</w:t>
      </w:r>
      <w:r w:rsidRPr="00963782">
        <w:rPr>
          <w:color w:val="000000"/>
        </w:rPr>
        <w:softHyphen/>
        <w:t>рение в слове. Гласные ударные и безударные. Твёрдые и мяг</w:t>
      </w:r>
      <w:r w:rsidRPr="00963782">
        <w:rPr>
          <w:color w:val="000000"/>
        </w:rPr>
        <w:softHyphen/>
        <w:t>кие согласные звуки, их различение. Звонкие и глухие соглас</w:t>
      </w:r>
      <w:r w:rsidRPr="00963782">
        <w:rPr>
          <w:color w:val="000000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Графика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963782">
        <w:rPr>
          <w:color w:val="000000"/>
        </w:rPr>
        <w:softHyphen/>
        <w:t>тельность. Использование алфавита для упорядочения списка слов.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Орфоэпия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963782">
        <w:rPr>
          <w:color w:val="000000"/>
        </w:rPr>
        <w:softHyphen/>
        <w:t>нике).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Лексика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Синтаксис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Предложение как единица языка (ознакомление). Слово, предложение (наблюдение над сходством и различи</w:t>
      </w:r>
      <w:r w:rsidRPr="00963782">
        <w:rPr>
          <w:color w:val="000000"/>
        </w:rPr>
        <w:softHyphen/>
        <w:t>ем). Установление связи слов в предложении при помощи смыс</w:t>
      </w:r>
      <w:r w:rsidRPr="00963782">
        <w:rPr>
          <w:color w:val="000000"/>
        </w:rPr>
        <w:softHyphen/>
        <w:t>ловых вопросов. Восстановление деформированных предложений. Составле</w:t>
      </w:r>
      <w:r w:rsidRPr="00963782">
        <w:rPr>
          <w:color w:val="000000"/>
        </w:rPr>
        <w:softHyphen/>
        <w:t>ние предложений из набора форм слов.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Орфография и пунктуация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Правила правописания и их применение: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ных: в именах и фамилиях людей, кличках животных;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гласные после шипящих в сочетаниях 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 ши (в положении под ударением), 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 ща, </w:t>
      </w:r>
      <w:proofErr w:type="gram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963782" w:rsidRPr="00963782" w:rsidRDefault="00963782" w:rsidP="00C66D1D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ный и восклицательный знаки. Алгоритм списывания текста.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Развитие речи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963782">
        <w:rPr>
          <w:color w:val="000000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963782">
        <w:rPr>
          <w:color w:val="000000"/>
        </w:rPr>
        <w:softHyphen/>
        <w:t>щения (приветствие, прощание, извинение, благодарность, об</w:t>
      </w:r>
      <w:r w:rsidRPr="00963782">
        <w:rPr>
          <w:color w:val="000000"/>
        </w:rPr>
        <w:softHyphen/>
        <w:t>ращение с просьбой).</w:t>
      </w:r>
    </w:p>
    <w:p w:rsidR="00963782" w:rsidRPr="00963782" w:rsidRDefault="00963782" w:rsidP="00963782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Общие сведения о языке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Язык как основное средство человеческого общения и явле</w:t>
      </w:r>
      <w:r w:rsidRPr="00963782">
        <w:rPr>
          <w:color w:val="000000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Фонетика и графика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proofErr w:type="gramStart"/>
      <w:r w:rsidRPr="00963782">
        <w:rPr>
          <w:color w:val="000000"/>
        </w:rPr>
        <w:t>соглас</w:t>
      </w:r>
      <w:proofErr w:type="spellEnd"/>
      <w:r w:rsidRPr="00963782">
        <w:rPr>
          <w:color w:val="000000"/>
        </w:rPr>
        <w:softHyphen/>
        <w:t xml:space="preserve"> </w:t>
      </w:r>
      <w:proofErr w:type="spellStart"/>
      <w:r w:rsidRPr="00963782">
        <w:rPr>
          <w:color w:val="000000"/>
        </w:rPr>
        <w:t>ных</w:t>
      </w:r>
      <w:proofErr w:type="spellEnd"/>
      <w:proofErr w:type="gramEnd"/>
      <w:r w:rsidRPr="00963782">
        <w:rPr>
          <w:color w:val="000000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963782">
        <w:rPr>
          <w:b/>
          <w:bCs/>
          <w:i/>
          <w:iCs/>
          <w:color w:val="000000"/>
        </w:rPr>
        <w:t>е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ё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ю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я</w:t>
      </w:r>
      <w:r w:rsidRPr="00963782">
        <w:rPr>
          <w:color w:val="000000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963782">
        <w:rPr>
          <w:color w:val="000000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963782">
        <w:rPr>
          <w:color w:val="000000"/>
        </w:rPr>
        <w:softHyphen/>
        <w:t>кий, парный — непарный; согласный звонкий — глухой, пар</w:t>
      </w:r>
      <w:r w:rsidRPr="00963782">
        <w:rPr>
          <w:color w:val="000000"/>
        </w:rPr>
        <w:softHyphen/>
        <w:t>ный — непарный.</w:t>
      </w:r>
      <w:proofErr w:type="gramEnd"/>
      <w:r w:rsidRPr="00963782">
        <w:rPr>
          <w:color w:val="000000"/>
        </w:rPr>
        <w:t xml:space="preserve"> Функции </w:t>
      </w:r>
      <w:r w:rsidRPr="00963782">
        <w:rPr>
          <w:b/>
          <w:bCs/>
          <w:i/>
          <w:iCs/>
          <w:color w:val="000000"/>
        </w:rPr>
        <w:t>ь</w:t>
      </w:r>
      <w:r w:rsidRPr="00963782">
        <w:rPr>
          <w:color w:val="000000"/>
        </w:rPr>
        <w:t>: показатель мягкости предшествующего соглас</w:t>
      </w:r>
      <w:r w:rsidRPr="00963782">
        <w:rPr>
          <w:color w:val="000000"/>
        </w:rPr>
        <w:softHyphen/>
        <w:t>ного в конце и в середине слова; разделительный. Использова</w:t>
      </w:r>
      <w:r w:rsidRPr="00963782">
        <w:rPr>
          <w:color w:val="000000"/>
        </w:rPr>
        <w:softHyphen/>
        <w:t xml:space="preserve">ние на письме </w:t>
      </w:r>
      <w:proofErr w:type="gramStart"/>
      <w:r w:rsidRPr="00963782">
        <w:rPr>
          <w:color w:val="000000"/>
        </w:rPr>
        <w:t>разделительных</w:t>
      </w:r>
      <w:proofErr w:type="gramEnd"/>
      <w:r w:rsidRPr="00963782">
        <w:rPr>
          <w:color w:val="000000"/>
        </w:rPr>
        <w:t> </w:t>
      </w:r>
      <w:r w:rsidRPr="00963782">
        <w:rPr>
          <w:b/>
          <w:bCs/>
          <w:i/>
          <w:iCs/>
          <w:color w:val="000000"/>
        </w:rPr>
        <w:t>ъ </w:t>
      </w:r>
      <w:r w:rsidRPr="00963782">
        <w:rPr>
          <w:color w:val="000000"/>
        </w:rPr>
        <w:t>и </w:t>
      </w:r>
      <w:r w:rsidRPr="00963782">
        <w:rPr>
          <w:b/>
          <w:bCs/>
          <w:i/>
          <w:iCs/>
          <w:color w:val="000000"/>
        </w:rPr>
        <w:t>ь.</w:t>
      </w:r>
      <w:r w:rsidRPr="00963782">
        <w:rPr>
          <w:color w:val="000000"/>
        </w:rPr>
        <w:t> Соотношение звукового и буквенного состава в словах с бук</w:t>
      </w:r>
      <w:r w:rsidRPr="00963782">
        <w:rPr>
          <w:color w:val="000000"/>
        </w:rPr>
        <w:softHyphen/>
        <w:t>вами </w:t>
      </w:r>
      <w:r w:rsidRPr="00963782">
        <w:rPr>
          <w:b/>
          <w:bCs/>
          <w:i/>
          <w:iCs/>
          <w:color w:val="000000"/>
        </w:rPr>
        <w:t>е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ё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ю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я </w:t>
      </w:r>
      <w:r w:rsidRPr="00963782">
        <w:rPr>
          <w:color w:val="000000"/>
        </w:rPr>
        <w:t>(в начале слова и после гласных). Деление слов на слоги (в том числе при стечении соглас</w:t>
      </w:r>
      <w:r w:rsidRPr="00963782">
        <w:rPr>
          <w:color w:val="000000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Орфоэпия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963782">
        <w:rPr>
          <w:color w:val="000000"/>
        </w:rPr>
        <w:softHyphen/>
        <w:t>нике). Использование отработанного перечня слов (орфоэпиче</w:t>
      </w:r>
      <w:r w:rsidRPr="00963782">
        <w:rPr>
          <w:color w:val="000000"/>
        </w:rPr>
        <w:softHyphen/>
        <w:t>ского словаря учебника) для решения практических задач.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Лексика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Слово как единство звучания и значения. Лексическое значе</w:t>
      </w:r>
      <w:r w:rsidRPr="00963782">
        <w:rPr>
          <w:color w:val="000000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963782">
        <w:rPr>
          <w:color w:val="000000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963782">
        <w:rPr>
          <w:color w:val="000000"/>
        </w:rPr>
        <w:softHyphen/>
        <w:t>дение). Наблюдение за использованием в речи синонимов, антонимов.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Состав слова (</w:t>
      </w:r>
      <w:proofErr w:type="spellStart"/>
      <w:r w:rsidRPr="00963782">
        <w:rPr>
          <w:b/>
          <w:bCs/>
          <w:color w:val="000000"/>
        </w:rPr>
        <w:t>морфемика</w:t>
      </w:r>
      <w:proofErr w:type="spellEnd"/>
      <w:r w:rsidRPr="00963782">
        <w:rPr>
          <w:b/>
          <w:bCs/>
          <w:color w:val="000000"/>
        </w:rPr>
        <w:t>)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lastRenderedPageBreak/>
        <w:t>Корень как обязательная часть слова. Однокоренные (род</w:t>
      </w:r>
      <w:r w:rsidRPr="00963782">
        <w:rPr>
          <w:color w:val="000000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963782">
        <w:rPr>
          <w:color w:val="000000"/>
        </w:rPr>
        <w:softHyphen/>
        <w:t>меняемых слов. Суффикс как часть слова (наблюдение). Приставка как часть слова (наблюдение).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Морфология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3782">
        <w:rPr>
          <w:color w:val="000000"/>
        </w:rPr>
        <w:t>Имя существительное (ознакомление): общее значение, во</w:t>
      </w:r>
      <w:r w:rsidRPr="00963782">
        <w:rPr>
          <w:color w:val="000000"/>
        </w:rPr>
        <w:softHyphen/>
        <w:t>просы («кто?», «что?»), употребление в речи.</w:t>
      </w:r>
      <w:proofErr w:type="gramEnd"/>
      <w:r w:rsidRPr="00963782">
        <w:rPr>
          <w:color w:val="000000"/>
        </w:rPr>
        <w:t xml:space="preserve"> </w:t>
      </w:r>
      <w:proofErr w:type="gramStart"/>
      <w:r w:rsidRPr="00963782">
        <w:rPr>
          <w:color w:val="000000"/>
        </w:rPr>
        <w:t>Глагол (ознакомление): общее значение, вопросы («что де</w:t>
      </w:r>
      <w:r w:rsidRPr="00963782">
        <w:rPr>
          <w:color w:val="000000"/>
        </w:rPr>
        <w:softHyphen/>
        <w:t>лать?», «что сделать?» и др.), употребление в речи.</w:t>
      </w:r>
      <w:proofErr w:type="gramEnd"/>
      <w:r w:rsidRPr="00963782">
        <w:rPr>
          <w:color w:val="000000"/>
        </w:rPr>
        <w:t xml:space="preserve"> </w:t>
      </w:r>
      <w:proofErr w:type="gramStart"/>
      <w:r w:rsidRPr="00963782">
        <w:rPr>
          <w:color w:val="000000"/>
        </w:rPr>
        <w:t>Имя прилагательное (ознакомление): общее значение, вопро</w:t>
      </w:r>
      <w:r w:rsidRPr="00963782">
        <w:rPr>
          <w:color w:val="000000"/>
        </w:rPr>
        <w:softHyphen/>
        <w:t>сы («какой?», «какая?», «какое?», «какие?»), употребление в речи.</w:t>
      </w:r>
      <w:proofErr w:type="gramEnd"/>
      <w:r w:rsidRPr="00963782">
        <w:rPr>
          <w:color w:val="000000"/>
        </w:rPr>
        <w:t xml:space="preserve"> Предлог. Отличие предлогов от приставок. </w:t>
      </w:r>
      <w:proofErr w:type="gramStart"/>
      <w:r w:rsidRPr="00963782">
        <w:rPr>
          <w:color w:val="000000"/>
        </w:rPr>
        <w:t>Наиболее распро</w:t>
      </w:r>
      <w:r w:rsidRPr="00963782">
        <w:rPr>
          <w:color w:val="000000"/>
        </w:rPr>
        <w:softHyphen/>
        <w:t>странённые предлоги: </w:t>
      </w:r>
      <w:r w:rsidRPr="00963782">
        <w:rPr>
          <w:i/>
          <w:iCs/>
          <w:color w:val="000000"/>
        </w:rPr>
        <w:t>в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на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из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без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над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до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у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о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об </w:t>
      </w:r>
      <w:r w:rsidRPr="00963782">
        <w:rPr>
          <w:color w:val="000000"/>
        </w:rPr>
        <w:t>и др.</w:t>
      </w:r>
      <w:proofErr w:type="gramEnd"/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Синтаксис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Порядок слов в предложении; связь слов в предложении (по</w:t>
      </w:r>
      <w:r w:rsidRPr="00963782">
        <w:rPr>
          <w:color w:val="000000"/>
        </w:rPr>
        <w:softHyphen/>
        <w:t>вторение). Предложение как единица языка. Предложение и слово. От</w:t>
      </w:r>
      <w:r w:rsidRPr="00963782">
        <w:rPr>
          <w:color w:val="000000"/>
        </w:rPr>
        <w:softHyphen/>
        <w:t>личие предложения от слова. Наблюдение за выделением в уст</w:t>
      </w:r>
      <w:r w:rsidRPr="00963782">
        <w:rPr>
          <w:color w:val="000000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963782">
        <w:rPr>
          <w:color w:val="000000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963782">
        <w:rPr>
          <w:color w:val="000000"/>
        </w:rPr>
        <w:softHyphen/>
        <w:t>ции): восклицательные и невосклицательные предложения.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Орфография и пунктуация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3782">
        <w:rPr>
          <w:color w:val="000000"/>
        </w:rPr>
        <w:t>Прописная буква в начале предложения и в именах собствен</w:t>
      </w:r>
      <w:r w:rsidRPr="00963782">
        <w:rPr>
          <w:color w:val="000000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963782">
        <w:rPr>
          <w:color w:val="000000"/>
        </w:rPr>
        <w:softHyphen/>
        <w:t>та морфемного членения слова); гласные после шипящих в соче</w:t>
      </w:r>
      <w:r w:rsidRPr="00963782">
        <w:rPr>
          <w:color w:val="000000"/>
        </w:rPr>
        <w:softHyphen/>
        <w:t>таниях </w:t>
      </w:r>
      <w:proofErr w:type="spellStart"/>
      <w:r w:rsidRPr="00963782">
        <w:rPr>
          <w:b/>
          <w:bCs/>
          <w:i/>
          <w:iCs/>
          <w:color w:val="000000"/>
        </w:rPr>
        <w:t>жи</w:t>
      </w:r>
      <w:proofErr w:type="spellEnd"/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ши </w:t>
      </w:r>
      <w:r w:rsidRPr="00963782">
        <w:rPr>
          <w:color w:val="000000"/>
        </w:rPr>
        <w:t>(в положении под ударением), </w:t>
      </w:r>
      <w:proofErr w:type="spellStart"/>
      <w:r w:rsidRPr="00963782">
        <w:rPr>
          <w:b/>
          <w:bCs/>
          <w:i/>
          <w:iCs/>
          <w:color w:val="000000"/>
        </w:rPr>
        <w:t>ча</w:t>
      </w:r>
      <w:proofErr w:type="spellEnd"/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ща</w:t>
      </w:r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чу</w:t>
      </w:r>
      <w:r w:rsidRPr="00963782">
        <w:rPr>
          <w:color w:val="000000"/>
        </w:rPr>
        <w:t>, </w:t>
      </w:r>
      <w:proofErr w:type="spellStart"/>
      <w:r w:rsidRPr="00963782">
        <w:rPr>
          <w:b/>
          <w:bCs/>
          <w:i/>
          <w:iCs/>
          <w:color w:val="000000"/>
        </w:rPr>
        <w:t>щу</w:t>
      </w:r>
      <w:proofErr w:type="spellEnd"/>
      <w:r w:rsidRPr="00963782">
        <w:rPr>
          <w:color w:val="000000"/>
        </w:rPr>
        <w:t>; сочетания </w:t>
      </w:r>
      <w:proofErr w:type="spellStart"/>
      <w:r w:rsidRPr="00963782">
        <w:rPr>
          <w:b/>
          <w:bCs/>
          <w:i/>
          <w:iCs/>
          <w:color w:val="000000"/>
        </w:rPr>
        <w:t>чк</w:t>
      </w:r>
      <w:proofErr w:type="spellEnd"/>
      <w:r w:rsidRPr="00963782">
        <w:rPr>
          <w:color w:val="000000"/>
        </w:rPr>
        <w:t>, </w:t>
      </w:r>
      <w:proofErr w:type="spellStart"/>
      <w:r w:rsidRPr="00963782">
        <w:rPr>
          <w:b/>
          <w:bCs/>
          <w:i/>
          <w:iCs/>
          <w:color w:val="000000"/>
        </w:rPr>
        <w:t>чн</w:t>
      </w:r>
      <w:proofErr w:type="spellEnd"/>
      <w:r w:rsidRPr="00963782">
        <w:rPr>
          <w:b/>
          <w:bCs/>
          <w:i/>
          <w:iCs/>
          <w:color w:val="000000"/>
        </w:rPr>
        <w:t> </w:t>
      </w:r>
      <w:r w:rsidRPr="00963782">
        <w:rPr>
          <w:color w:val="000000"/>
        </w:rPr>
        <w:t>(повторение правил правописания, изученных в 1 классе).</w:t>
      </w:r>
      <w:proofErr w:type="gramEnd"/>
      <w:r w:rsidRPr="00963782">
        <w:rPr>
          <w:color w:val="000000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963782">
        <w:rPr>
          <w:color w:val="000000"/>
        </w:rPr>
        <w:softHyphen/>
        <w:t>мы. Различные способы решения орфографической задачи в за</w:t>
      </w:r>
      <w:r w:rsidRPr="00963782">
        <w:rPr>
          <w:color w:val="000000"/>
        </w:rPr>
        <w:softHyphen/>
        <w:t>висимости от места орфограммы в слове. Использование орфо</w:t>
      </w:r>
      <w:r w:rsidRPr="00963782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963782">
        <w:rPr>
          <w:color w:val="000000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963782">
        <w:rPr>
          <w:color w:val="000000"/>
        </w:rPr>
        <w:softHyphen/>
        <w:t>мы. Различные способы решения орфографической задачи в за</w:t>
      </w:r>
      <w:r w:rsidRPr="00963782">
        <w:rPr>
          <w:color w:val="000000"/>
        </w:rPr>
        <w:softHyphen/>
        <w:t>висимости от места орфограммы в слове. Использование орфо</w:t>
      </w:r>
      <w:r w:rsidRPr="00963782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963782">
        <w:rPr>
          <w:color w:val="000000"/>
        </w:rPr>
        <w:softHyphen/>
        <w:t>ственных и предложенных текстов.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Правила правописания и их применение: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·  разделительный мягкий знак;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·  сочетания </w:t>
      </w:r>
      <w:proofErr w:type="spellStart"/>
      <w:r w:rsidRPr="00963782">
        <w:rPr>
          <w:b/>
          <w:bCs/>
          <w:i/>
          <w:iCs/>
          <w:color w:val="000000"/>
        </w:rPr>
        <w:t>чт</w:t>
      </w:r>
      <w:proofErr w:type="spellEnd"/>
      <w:r w:rsidRPr="00963782">
        <w:rPr>
          <w:color w:val="000000"/>
        </w:rPr>
        <w:t>, </w:t>
      </w:r>
      <w:proofErr w:type="spellStart"/>
      <w:r w:rsidRPr="00963782">
        <w:rPr>
          <w:b/>
          <w:bCs/>
          <w:i/>
          <w:iCs/>
          <w:color w:val="000000"/>
        </w:rPr>
        <w:t>щн</w:t>
      </w:r>
      <w:proofErr w:type="spellEnd"/>
      <w:r w:rsidRPr="00963782">
        <w:rPr>
          <w:color w:val="000000"/>
        </w:rPr>
        <w:t>, </w:t>
      </w:r>
      <w:proofErr w:type="spellStart"/>
      <w:r w:rsidRPr="00963782">
        <w:rPr>
          <w:b/>
          <w:bCs/>
          <w:i/>
          <w:iCs/>
          <w:color w:val="000000"/>
        </w:rPr>
        <w:t>нч</w:t>
      </w:r>
      <w:proofErr w:type="spellEnd"/>
      <w:r w:rsidRPr="00963782">
        <w:rPr>
          <w:color w:val="000000"/>
        </w:rPr>
        <w:t>;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 xml:space="preserve">·  проверяемые безударные гласные в </w:t>
      </w:r>
      <w:proofErr w:type="gramStart"/>
      <w:r w:rsidRPr="00963782">
        <w:rPr>
          <w:color w:val="000000"/>
        </w:rPr>
        <w:t>корне слова</w:t>
      </w:r>
      <w:proofErr w:type="gramEnd"/>
      <w:r w:rsidRPr="00963782">
        <w:rPr>
          <w:color w:val="000000"/>
        </w:rPr>
        <w:t>;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 xml:space="preserve">·  парные звонкие и глухие согласные в </w:t>
      </w:r>
      <w:proofErr w:type="gramStart"/>
      <w:r w:rsidRPr="00963782">
        <w:rPr>
          <w:color w:val="000000"/>
        </w:rPr>
        <w:t>корне слова</w:t>
      </w:r>
      <w:proofErr w:type="gramEnd"/>
      <w:r w:rsidRPr="00963782">
        <w:rPr>
          <w:color w:val="000000"/>
        </w:rPr>
        <w:t>;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·  непроверяемые гласные и согласные (перечень слов в орфо</w:t>
      </w:r>
      <w:r w:rsidRPr="00963782">
        <w:rPr>
          <w:color w:val="000000"/>
        </w:rPr>
        <w:softHyphen/>
        <w:t>графическом словаре учебника);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·  прописная буква в именах собственных: имена, фамилии, от</w:t>
      </w:r>
      <w:r w:rsidRPr="00963782">
        <w:rPr>
          <w:color w:val="000000"/>
        </w:rPr>
        <w:softHyphen/>
        <w:t>чества людей, клички животных, географические названия;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·  раздельное написание предлогов с именами существитель</w:t>
      </w:r>
      <w:r w:rsidRPr="00963782">
        <w:rPr>
          <w:color w:val="000000"/>
        </w:rPr>
        <w:softHyphen/>
        <w:t>ными.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Развитие речи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lastRenderedPageBreak/>
        <w:t>Выбор языковых сре</w:t>
      </w:r>
      <w:proofErr w:type="gramStart"/>
      <w:r w:rsidRPr="00963782">
        <w:rPr>
          <w:color w:val="000000"/>
        </w:rPr>
        <w:t>дств в с</w:t>
      </w:r>
      <w:proofErr w:type="gramEnd"/>
      <w:r w:rsidRPr="00963782">
        <w:rPr>
          <w:color w:val="000000"/>
        </w:rPr>
        <w:t>оответствии с целями и условия</w:t>
      </w:r>
      <w:r w:rsidRPr="00963782">
        <w:rPr>
          <w:color w:val="000000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963782">
        <w:rPr>
          <w:color w:val="000000"/>
        </w:rPr>
        <w:softHyphen/>
        <w:t>жать, закончить разговор, привлечь внимание и т. п.).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Практи</w:t>
      </w:r>
      <w:r w:rsidRPr="00963782">
        <w:rPr>
          <w:color w:val="000000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963782">
        <w:rPr>
          <w:color w:val="000000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Составление устного рассказа по репродукции картины. Со</w:t>
      </w:r>
      <w:r w:rsidRPr="00963782">
        <w:rPr>
          <w:color w:val="000000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963782">
        <w:rPr>
          <w:color w:val="000000"/>
        </w:rPr>
        <w:softHyphen/>
        <w:t>главие текста. Подбор заголовков к предложенным текстам. Последовательность частей текста (</w:t>
      </w:r>
      <w:r w:rsidRPr="00963782">
        <w:rPr>
          <w:i/>
          <w:iCs/>
          <w:color w:val="000000"/>
        </w:rPr>
        <w:t>абзацев</w:t>
      </w:r>
      <w:r w:rsidRPr="00963782">
        <w:rPr>
          <w:color w:val="000000"/>
        </w:rPr>
        <w:t>). Корректирование текстов с нарушенным порядком предложений и абзацев.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963782">
        <w:rPr>
          <w:color w:val="000000"/>
        </w:rPr>
        <w:softHyphen/>
        <w:t>зительное чтение текста вслух с соблюдением правильной инто</w:t>
      </w:r>
      <w:r w:rsidRPr="00963782">
        <w:rPr>
          <w:color w:val="000000"/>
        </w:rPr>
        <w:softHyphen/>
        <w:t>нации.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Подробное изложение повествовательного текста объёмом 30—45 слов с опорой на вопросы.</w:t>
      </w:r>
    </w:p>
    <w:p w:rsidR="00963782" w:rsidRPr="00963782" w:rsidRDefault="00963782" w:rsidP="00963782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aps/>
          <w:color w:val="000000"/>
          <w:sz w:val="24"/>
          <w:szCs w:val="24"/>
        </w:rPr>
        <w:t>3 КЛАСС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Сведения о русском языке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Русский язык как государственный язык Российской Феде</w:t>
      </w:r>
      <w:r w:rsidRPr="00963782">
        <w:rPr>
          <w:color w:val="000000"/>
        </w:rPr>
        <w:softHyphen/>
        <w:t>рации. Методы познания языка: наблюдение, анализ, лингвистический эксперимент.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Фонетика и графика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3782">
        <w:rPr>
          <w:color w:val="000000"/>
        </w:rPr>
        <w:t>Звуки русского языка: гласный/согласный, гласный удар</w:t>
      </w:r>
      <w:r w:rsidRPr="00963782">
        <w:rPr>
          <w:color w:val="000000"/>
        </w:rPr>
        <w:softHyphen/>
        <w:t>ный/безударный, согласный твёрдый/мягкий, парный/непар</w:t>
      </w:r>
      <w:r w:rsidRPr="00963782">
        <w:rPr>
          <w:color w:val="000000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963782">
        <w:rPr>
          <w:color w:val="000000"/>
        </w:rPr>
        <w:softHyphen/>
        <w:t>вания на письме разделительных мягкого и твёрдого знаков (повторение изученного).</w:t>
      </w:r>
      <w:proofErr w:type="gramEnd"/>
      <w:r w:rsidRPr="00963782">
        <w:rPr>
          <w:color w:val="000000"/>
        </w:rPr>
        <w:t xml:space="preserve"> Соотношение звукового и буквенного состава в словах с раз</w:t>
      </w:r>
      <w:r w:rsidRPr="00963782">
        <w:rPr>
          <w:color w:val="000000"/>
        </w:rPr>
        <w:softHyphen/>
        <w:t>делительными </w:t>
      </w:r>
      <w:r w:rsidRPr="00963782">
        <w:rPr>
          <w:b/>
          <w:bCs/>
          <w:i/>
          <w:iCs/>
          <w:color w:val="000000"/>
        </w:rPr>
        <w:t>ь </w:t>
      </w:r>
      <w:r w:rsidRPr="00963782">
        <w:rPr>
          <w:color w:val="000000"/>
        </w:rPr>
        <w:t>и </w:t>
      </w:r>
      <w:r w:rsidRPr="00963782">
        <w:rPr>
          <w:b/>
          <w:bCs/>
          <w:i/>
          <w:iCs/>
          <w:color w:val="000000"/>
        </w:rPr>
        <w:t>ъ</w:t>
      </w:r>
      <w:r w:rsidRPr="00963782">
        <w:rPr>
          <w:color w:val="000000"/>
        </w:rPr>
        <w:t>, в словах с непроизносимыми согласными. Использование алфавита при работе со словарями, справоч</w:t>
      </w:r>
      <w:r w:rsidRPr="00963782">
        <w:rPr>
          <w:color w:val="000000"/>
        </w:rPr>
        <w:softHyphen/>
        <w:t>никами, каталогами.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Орфоэпия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963782">
        <w:rPr>
          <w:color w:val="000000"/>
        </w:rPr>
        <w:softHyphen/>
        <w:t>мом в учебнике). Использование орфоэпического словаря для решения практических задач.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Лексика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Повторение: лексическое значение слова. Прямое и переносное значение слова (ознакомление). Уста</w:t>
      </w:r>
      <w:r w:rsidRPr="00963782">
        <w:rPr>
          <w:color w:val="000000"/>
        </w:rPr>
        <w:softHyphen/>
        <w:t>ревшие слова (ознакомление).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Состав слова (</w:t>
      </w:r>
      <w:proofErr w:type="spellStart"/>
      <w:r w:rsidRPr="00963782">
        <w:rPr>
          <w:b/>
          <w:bCs/>
          <w:color w:val="000000"/>
        </w:rPr>
        <w:t>морфемика</w:t>
      </w:r>
      <w:proofErr w:type="spellEnd"/>
      <w:r w:rsidRPr="00963782">
        <w:rPr>
          <w:b/>
          <w:bCs/>
          <w:color w:val="000000"/>
        </w:rPr>
        <w:t>)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963782">
        <w:rPr>
          <w:color w:val="000000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lastRenderedPageBreak/>
        <w:t>Морфология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Части речи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Имя существительное: общее значение, вопросы, употребле</w:t>
      </w:r>
      <w:r w:rsidRPr="00963782">
        <w:rPr>
          <w:color w:val="000000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963782">
        <w:rPr>
          <w:color w:val="000000"/>
        </w:rPr>
        <w:softHyphen/>
        <w:t>ние имён существительных по падежам и числам (склонение). Имена существительные 1, 2, 3</w:t>
      </w:r>
      <w:r w:rsidRPr="00963782">
        <w:rPr>
          <w:color w:val="000000"/>
        </w:rPr>
        <w:softHyphen/>
        <w:t>-го склонения. Имена существи</w:t>
      </w:r>
      <w:r w:rsidRPr="00963782">
        <w:rPr>
          <w:color w:val="000000"/>
        </w:rPr>
        <w:softHyphen/>
        <w:t>тельные одушевлённые и неодушевлённые.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Имя прилагательное: общее значение, вопросы, употребле</w:t>
      </w:r>
      <w:r w:rsidRPr="00963782">
        <w:rPr>
          <w:color w:val="000000"/>
        </w:rPr>
        <w:softHyphen/>
        <w:t>ние в речи. Зависимость формы имени прилагательного от фор</w:t>
      </w:r>
      <w:r w:rsidRPr="00963782">
        <w:rPr>
          <w:color w:val="000000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proofErr w:type="gramStart"/>
      <w:r w:rsidRPr="00963782">
        <w:rPr>
          <w:b/>
          <w:bCs/>
          <w:i/>
          <w:iCs/>
          <w:color w:val="000000"/>
        </w:rPr>
        <w:t>-</w:t>
      </w:r>
      <w:proofErr w:type="spellStart"/>
      <w:r w:rsidRPr="00963782">
        <w:rPr>
          <w:b/>
          <w:bCs/>
          <w:i/>
          <w:iCs/>
          <w:color w:val="000000"/>
        </w:rPr>
        <w:t>и</w:t>
      </w:r>
      <w:proofErr w:type="gramEnd"/>
      <w:r w:rsidRPr="00963782">
        <w:rPr>
          <w:b/>
          <w:bCs/>
          <w:i/>
          <w:iCs/>
          <w:color w:val="000000"/>
        </w:rPr>
        <w:t>й</w:t>
      </w:r>
      <w:proofErr w:type="spellEnd"/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-</w:t>
      </w:r>
      <w:proofErr w:type="spellStart"/>
      <w:r w:rsidRPr="00963782">
        <w:rPr>
          <w:b/>
          <w:bCs/>
          <w:i/>
          <w:iCs/>
          <w:color w:val="000000"/>
        </w:rPr>
        <w:t>ов</w:t>
      </w:r>
      <w:proofErr w:type="spellEnd"/>
      <w:r w:rsidRPr="00963782">
        <w:rPr>
          <w:color w:val="000000"/>
        </w:rPr>
        <w:t>, </w:t>
      </w:r>
      <w:r w:rsidRPr="00963782">
        <w:rPr>
          <w:b/>
          <w:bCs/>
          <w:i/>
          <w:iCs/>
          <w:color w:val="000000"/>
        </w:rPr>
        <w:t>-ин</w:t>
      </w:r>
      <w:r w:rsidRPr="00963782">
        <w:rPr>
          <w:color w:val="000000"/>
        </w:rPr>
        <w:t>). Склонение имён прилагательных.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Глагол: общее значение, вопросы, употребление в речи. Не</w:t>
      </w:r>
      <w:r w:rsidRPr="00963782">
        <w:rPr>
          <w:color w:val="000000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Частица </w:t>
      </w:r>
      <w:r w:rsidRPr="00963782">
        <w:rPr>
          <w:i/>
          <w:iCs/>
          <w:color w:val="000000"/>
        </w:rPr>
        <w:t>не</w:t>
      </w:r>
      <w:r w:rsidRPr="00963782">
        <w:rPr>
          <w:color w:val="000000"/>
        </w:rPr>
        <w:t>, её значение.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Синтаксис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Предложение. Установление при помощи смысловых (син</w:t>
      </w:r>
      <w:r w:rsidRPr="00963782">
        <w:rPr>
          <w:color w:val="000000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963782">
        <w:rPr>
          <w:color w:val="000000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963782">
        <w:rPr>
          <w:color w:val="000000"/>
        </w:rPr>
        <w:softHyphen/>
        <w:t>ми </w:t>
      </w:r>
      <w:r w:rsidRPr="00963782">
        <w:rPr>
          <w:i/>
          <w:iCs/>
          <w:color w:val="000000"/>
        </w:rPr>
        <w:t>и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а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но </w:t>
      </w:r>
      <w:r w:rsidRPr="00963782">
        <w:rPr>
          <w:color w:val="000000"/>
        </w:rPr>
        <w:t>и без союзов.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Орфография и пунктуация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963782">
        <w:rPr>
          <w:color w:val="000000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Использование орфографического словаря для определения (уточнения) написания слова.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Правила правописания и их применение: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 разделительный твёрдый знак;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непроизносимые согласные в </w:t>
      </w:r>
      <w:proofErr w:type="gram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637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ных;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существи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(на уровне наблюдения);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прилага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(на уровне наблюдения);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графическом словаре учебника);</w:t>
      </w:r>
    </w:p>
    <w:p w:rsidR="00963782" w:rsidRPr="00963782" w:rsidRDefault="00963782" w:rsidP="00C66D1D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  раздельное написание частицы не с глаголами.  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Развитие речи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lastRenderedPageBreak/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963782">
        <w:rPr>
          <w:color w:val="000000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963782">
        <w:rPr>
          <w:color w:val="000000"/>
        </w:rPr>
        <w:softHyphen/>
        <w:t>динировать) действия при проведении парной и групповой ра</w:t>
      </w:r>
      <w:r w:rsidRPr="00963782">
        <w:rPr>
          <w:color w:val="000000"/>
        </w:rPr>
        <w:softHyphen/>
        <w:t>боты.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Особенности речевого этикета в условиях общения с людьми, плохо владеющими русским языком.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963782">
        <w:rPr>
          <w:i/>
          <w:iCs/>
          <w:color w:val="000000"/>
        </w:rPr>
        <w:t>и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а</w:t>
      </w:r>
      <w:r w:rsidRPr="00963782">
        <w:rPr>
          <w:color w:val="000000"/>
        </w:rPr>
        <w:t>, </w:t>
      </w:r>
      <w:r w:rsidRPr="00963782">
        <w:rPr>
          <w:i/>
          <w:iCs/>
          <w:color w:val="000000"/>
        </w:rPr>
        <w:t>но.  </w:t>
      </w:r>
      <w:r w:rsidRPr="00963782">
        <w:rPr>
          <w:color w:val="000000"/>
        </w:rPr>
        <w:t>Ключевые слова в тексте.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Определение типов текстов (повествование, описание, рас</w:t>
      </w:r>
      <w:r w:rsidRPr="00963782">
        <w:rPr>
          <w:color w:val="000000"/>
        </w:rPr>
        <w:softHyphen/>
        <w:t>суждение) и создание собственных текстов заданного типа.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Жанр письма, объявления.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Изложение текста по коллективно или самостоятельно со</w:t>
      </w:r>
      <w:r w:rsidRPr="00963782">
        <w:rPr>
          <w:color w:val="000000"/>
        </w:rPr>
        <w:softHyphen/>
        <w:t>ставленному плану.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Изучающее, ознакомительное чтение.</w:t>
      </w:r>
    </w:p>
    <w:p w:rsidR="00963782" w:rsidRPr="00963782" w:rsidRDefault="00963782" w:rsidP="00963782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aps/>
          <w:color w:val="000000"/>
          <w:sz w:val="24"/>
          <w:szCs w:val="24"/>
        </w:rPr>
        <w:t>4 КЛАСС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Сведения о русском языке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Русский язык как язык межнационального общения. Раз</w:t>
      </w:r>
      <w:r w:rsidRPr="00963782">
        <w:rPr>
          <w:color w:val="000000"/>
        </w:rPr>
        <w:softHyphen/>
        <w:t>личные методы познания языка: наблюдение, анализ, лингвистический эксперимент, мини-</w:t>
      </w:r>
      <w:r w:rsidRPr="00963782">
        <w:rPr>
          <w:color w:val="000000"/>
        </w:rPr>
        <w:softHyphen/>
        <w:t>исследование, проект.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Фонетика и графика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Характеристика, сравнение, классификация звуков вне сло</w:t>
      </w:r>
      <w:r w:rsidRPr="00963782">
        <w:rPr>
          <w:color w:val="000000"/>
        </w:rPr>
        <w:softHyphen/>
        <w:t>ва и в слове по заданным параметрам. Звуко</w:t>
      </w:r>
      <w:r w:rsidRPr="00963782">
        <w:rPr>
          <w:color w:val="000000"/>
        </w:rPr>
        <w:softHyphen/>
        <w:t>буквенный разбор слова.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Орфоэпия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Правильная интонация в процессе говорения и чтения. Нор</w:t>
      </w:r>
      <w:r w:rsidRPr="00963782">
        <w:rPr>
          <w:color w:val="000000"/>
        </w:rPr>
        <w:softHyphen/>
        <w:t>мы произношения звуков и сочетаний звуков; ударение в сло</w:t>
      </w:r>
      <w:r w:rsidRPr="00963782">
        <w:rPr>
          <w:color w:val="000000"/>
        </w:rPr>
        <w:softHyphen/>
        <w:t>вах в соответствии с нормами современного русского литератур</w:t>
      </w:r>
      <w:r w:rsidRPr="00963782">
        <w:rPr>
          <w:color w:val="000000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Лексика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Повторение и продолжение работы: наблюдение за использо</w:t>
      </w:r>
      <w:r w:rsidRPr="00963782">
        <w:rPr>
          <w:color w:val="000000"/>
        </w:rPr>
        <w:softHyphen/>
        <w:t>ванием в речи синонимов, антонимов, устаревших слов (про</w:t>
      </w:r>
      <w:r w:rsidRPr="00963782">
        <w:rPr>
          <w:color w:val="000000"/>
        </w:rPr>
        <w:softHyphen/>
        <w:t>стые случаи). Наблюдение за использованием в речи фразеологизмов (про</w:t>
      </w:r>
      <w:r w:rsidRPr="00963782">
        <w:rPr>
          <w:color w:val="000000"/>
        </w:rPr>
        <w:softHyphen/>
        <w:t>стые случаи).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Состав слова (</w:t>
      </w:r>
      <w:proofErr w:type="spellStart"/>
      <w:r w:rsidRPr="00963782">
        <w:rPr>
          <w:b/>
          <w:bCs/>
          <w:color w:val="000000"/>
        </w:rPr>
        <w:t>морфемика</w:t>
      </w:r>
      <w:proofErr w:type="spellEnd"/>
      <w:r w:rsidRPr="00963782">
        <w:rPr>
          <w:b/>
          <w:bCs/>
          <w:color w:val="000000"/>
        </w:rPr>
        <w:t>)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</w:t>
      </w:r>
      <w:r w:rsidRPr="00963782">
        <w:rPr>
          <w:color w:val="000000"/>
        </w:rPr>
        <w:softHyphen/>
        <w:t>стей речи (ознакомление).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Морфология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 w:rsidRPr="00963782">
        <w:rPr>
          <w:color w:val="000000"/>
        </w:rPr>
        <w:t>-</w:t>
      </w:r>
      <w:proofErr w:type="spellStart"/>
      <w:r w:rsidRPr="00963782">
        <w:rPr>
          <w:color w:val="000000"/>
        </w:rPr>
        <w:t>м</w:t>
      </w:r>
      <w:proofErr w:type="gramEnd"/>
      <w:r w:rsidRPr="00963782">
        <w:rPr>
          <w:color w:val="000000"/>
        </w:rPr>
        <w:t>я</w:t>
      </w:r>
      <w:proofErr w:type="spellEnd"/>
      <w:r w:rsidRPr="00963782">
        <w:rPr>
          <w:color w:val="000000"/>
        </w:rPr>
        <w:t>, -</w:t>
      </w:r>
      <w:proofErr w:type="spellStart"/>
      <w:r w:rsidRPr="00963782">
        <w:rPr>
          <w:color w:val="000000"/>
        </w:rPr>
        <w:t>ий</w:t>
      </w:r>
      <w:proofErr w:type="spellEnd"/>
      <w:r w:rsidRPr="00963782">
        <w:rPr>
          <w:color w:val="000000"/>
        </w:rPr>
        <w:t>, -</w:t>
      </w:r>
      <w:proofErr w:type="spellStart"/>
      <w:r w:rsidRPr="00963782">
        <w:rPr>
          <w:color w:val="000000"/>
        </w:rPr>
        <w:t>ие</w:t>
      </w:r>
      <w:proofErr w:type="spellEnd"/>
      <w:r w:rsidRPr="00963782">
        <w:rPr>
          <w:color w:val="000000"/>
        </w:rPr>
        <w:t>, -</w:t>
      </w:r>
      <w:proofErr w:type="spellStart"/>
      <w:r w:rsidRPr="00963782">
        <w:rPr>
          <w:color w:val="000000"/>
        </w:rPr>
        <w:t>ия</w:t>
      </w:r>
      <w:proofErr w:type="spellEnd"/>
      <w:r w:rsidRPr="00963782">
        <w:rPr>
          <w:color w:val="000000"/>
        </w:rPr>
        <w:t>; на -</w:t>
      </w:r>
      <w:proofErr w:type="spellStart"/>
      <w:r w:rsidRPr="00963782">
        <w:rPr>
          <w:color w:val="000000"/>
        </w:rPr>
        <w:t>ья</w:t>
      </w:r>
      <w:proofErr w:type="spellEnd"/>
      <w:r w:rsidRPr="00963782">
        <w:rPr>
          <w:color w:val="000000"/>
        </w:rPr>
        <w:t xml:space="preserve"> типа гостья, на </w:t>
      </w:r>
      <w:r w:rsidRPr="00963782">
        <w:rPr>
          <w:color w:val="000000"/>
        </w:rPr>
        <w:softHyphen/>
      </w:r>
      <w:proofErr w:type="spellStart"/>
      <w:r w:rsidRPr="00963782">
        <w:rPr>
          <w:color w:val="000000"/>
        </w:rPr>
        <w:t>ье</w:t>
      </w:r>
      <w:proofErr w:type="spellEnd"/>
      <w:r w:rsidRPr="00963782">
        <w:rPr>
          <w:color w:val="000000"/>
        </w:rPr>
        <w:t xml:space="preserve"> типа ожерелье во множественном числе); соб</w:t>
      </w:r>
      <w:r w:rsidRPr="00963782">
        <w:rPr>
          <w:color w:val="000000"/>
        </w:rPr>
        <w:softHyphen/>
        <w:t>ственных имён существительных на -</w:t>
      </w:r>
      <w:proofErr w:type="spellStart"/>
      <w:r w:rsidRPr="00963782">
        <w:rPr>
          <w:color w:val="000000"/>
        </w:rPr>
        <w:t>ов</w:t>
      </w:r>
      <w:proofErr w:type="spellEnd"/>
      <w:r w:rsidRPr="00963782">
        <w:rPr>
          <w:color w:val="000000"/>
        </w:rPr>
        <w:t>, -ин, -</w:t>
      </w:r>
      <w:proofErr w:type="spellStart"/>
      <w:r w:rsidRPr="00963782">
        <w:rPr>
          <w:color w:val="000000"/>
        </w:rPr>
        <w:t>ий</w:t>
      </w:r>
      <w:proofErr w:type="spellEnd"/>
      <w:r w:rsidRPr="00963782">
        <w:rPr>
          <w:color w:val="000000"/>
        </w:rPr>
        <w:t>; имена суще</w:t>
      </w:r>
      <w:r w:rsidRPr="00963782">
        <w:rPr>
          <w:color w:val="000000"/>
        </w:rPr>
        <w:softHyphen/>
        <w:t>ствительные 1, 2, 3-</w:t>
      </w:r>
      <w:r w:rsidRPr="00963782">
        <w:rPr>
          <w:color w:val="000000"/>
        </w:rPr>
        <w:softHyphen/>
        <w:t>го склонения (повторение изученного). Не</w:t>
      </w:r>
      <w:r w:rsidRPr="00963782">
        <w:rPr>
          <w:color w:val="000000"/>
        </w:rPr>
        <w:softHyphen/>
        <w:t xml:space="preserve"> склоняемые имена существительные (ознакомление). Имя </w:t>
      </w:r>
      <w:r w:rsidRPr="00963782">
        <w:rPr>
          <w:color w:val="000000"/>
        </w:rPr>
        <w:lastRenderedPageBreak/>
        <w:t>прилагательное. Зависимость формы имени прилага</w:t>
      </w:r>
      <w:r w:rsidRPr="00963782">
        <w:rPr>
          <w:color w:val="000000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963782">
        <w:rPr>
          <w:color w:val="000000"/>
        </w:rPr>
        <w:softHyphen/>
        <w:t>го и 3</w:t>
      </w:r>
      <w:r w:rsidRPr="00963782">
        <w:rPr>
          <w:color w:val="000000"/>
        </w:rPr>
        <w:softHyphen/>
        <w:t>-го лица единственного и множественного числа; склонение личных местоимений. Глагол.  Изменение глаголов по лицам и числам 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</w:t>
      </w:r>
      <w:r w:rsidRPr="00963782">
        <w:rPr>
          <w:color w:val="000000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Синтаксис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Слово, сочетание слов (словосочетание) и предложение, осоз</w:t>
      </w:r>
      <w:r w:rsidRPr="00963782">
        <w:rPr>
          <w:color w:val="000000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963782">
        <w:rPr>
          <w:color w:val="000000"/>
        </w:rPr>
        <w:softHyphen/>
        <w:t>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</w:t>
      </w:r>
      <w:r w:rsidRPr="00963782">
        <w:rPr>
          <w:color w:val="000000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963782">
        <w:rPr>
          <w:color w:val="000000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Орфография и пунктуация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 w:rsidRPr="00963782">
        <w:rPr>
          <w:color w:val="000000"/>
        </w:rPr>
        <w:softHyphen/>
        <w:t>граммы в слове; контроль при проверке собственных и предло</w:t>
      </w:r>
      <w:r w:rsidRPr="00963782">
        <w:rPr>
          <w:color w:val="000000"/>
        </w:rPr>
        <w:softHyphen/>
        <w:t>женных текстов (повторение и применение на новом орфогра</w:t>
      </w:r>
      <w:r w:rsidRPr="00963782">
        <w:rPr>
          <w:color w:val="000000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Правила правописания и их применение:</w:t>
      </w:r>
    </w:p>
    <w:p w:rsidR="00963782" w:rsidRPr="00963782" w:rsidRDefault="00963782" w:rsidP="00C66D1D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63782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а также кроме собственных имён существительных на 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63782" w:rsidRPr="00963782" w:rsidRDefault="00963782" w:rsidP="00C66D1D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963782" w:rsidRPr="00963782" w:rsidRDefault="00963782" w:rsidP="00C66D1D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  на  конце  глаголов  в  форме 2-</w:t>
      </w:r>
      <w:r w:rsidRPr="00963782">
        <w:rPr>
          <w:rFonts w:ascii="Times New Roman" w:hAnsi="Times New Roman" w:cs="Times New Roman"/>
          <w:color w:val="000000"/>
          <w:sz w:val="24"/>
          <w:szCs w:val="24"/>
        </w:rPr>
        <w:softHyphen/>
        <w:t>го лица единственного числа;</w:t>
      </w:r>
    </w:p>
    <w:p w:rsidR="00963782" w:rsidRPr="00963782" w:rsidRDefault="00963782" w:rsidP="00C66D1D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или  отсутствие  мягкого  знака  в  глаголах  на </w:t>
      </w:r>
      <w:proofErr w:type="gram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63782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963782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9637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3782" w:rsidRPr="00963782" w:rsidRDefault="00963782" w:rsidP="00C66D1D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963782" w:rsidRPr="00963782" w:rsidRDefault="00963782" w:rsidP="00C66D1D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378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b/>
          <w:bCs/>
          <w:color w:val="000000"/>
        </w:rPr>
        <w:t>Развитие речи</w:t>
      </w:r>
    </w:p>
    <w:p w:rsidR="00963782" w:rsidRPr="00963782" w:rsidRDefault="00963782" w:rsidP="009637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</w:t>
      </w:r>
      <w:r w:rsidRPr="00963782">
        <w:rPr>
          <w:color w:val="000000"/>
        </w:rPr>
        <w:softHyphen/>
        <w:t>ной речи. Изложение (подробный устный и письменный пересказ тек</w:t>
      </w:r>
      <w:r w:rsidRPr="00963782">
        <w:rPr>
          <w:color w:val="000000"/>
        </w:rPr>
        <w:softHyphen/>
        <w:t>ста; выборочный устный пересказ текста).</w:t>
      </w:r>
    </w:p>
    <w:p w:rsidR="00B960AE" w:rsidRDefault="00963782" w:rsidP="00AD3D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63782">
        <w:rPr>
          <w:color w:val="000000"/>
        </w:rPr>
        <w:lastRenderedPageBreak/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</w:t>
      </w:r>
      <w:r w:rsidRPr="00963782">
        <w:rPr>
          <w:color w:val="000000"/>
        </w:rPr>
        <w:softHyphen/>
        <w:t>водов на основе информации, содержащейся в тексте. Интер</w:t>
      </w:r>
      <w:r w:rsidRPr="00963782">
        <w:rPr>
          <w:color w:val="000000"/>
        </w:rPr>
        <w:softHyphen/>
        <w:t xml:space="preserve">претация и обобщение содержащейся в </w:t>
      </w:r>
      <w:r w:rsidR="00AD3DFD">
        <w:rPr>
          <w:color w:val="000000"/>
        </w:rPr>
        <w:t>тексте информации.</w:t>
      </w:r>
    </w:p>
    <w:p w:rsidR="00B960AE" w:rsidRPr="00B960AE" w:rsidRDefault="00B960AE" w:rsidP="00B960A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963782" w:rsidRPr="00963782" w:rsidRDefault="00963782" w:rsidP="00963782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caps/>
          <w:color w:val="000000"/>
          <w:sz w:val="24"/>
          <w:szCs w:val="24"/>
        </w:rPr>
      </w:pPr>
      <w:r w:rsidRPr="00963782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 xml:space="preserve">Изучение русского языка на уровне начального общего образования </w:t>
      </w:r>
      <w:r w:rsidR="00B960AE">
        <w:rPr>
          <w:color w:val="000000"/>
        </w:rPr>
        <w:t xml:space="preserve">в МБОУ БСШ № 1 им. Е.К. Зырянова </w:t>
      </w:r>
      <w:r w:rsidRPr="005F7AF4">
        <w:rPr>
          <w:color w:val="000000"/>
        </w:rPr>
        <w:t xml:space="preserve">направлено на достижение </w:t>
      </w:r>
      <w:proofErr w:type="gramStart"/>
      <w:r w:rsidRPr="005F7AF4">
        <w:rPr>
          <w:color w:val="000000"/>
        </w:rPr>
        <w:t>обучающимися</w:t>
      </w:r>
      <w:proofErr w:type="gramEnd"/>
      <w:r w:rsidRPr="005F7AF4">
        <w:rPr>
          <w:color w:val="000000"/>
        </w:rPr>
        <w:t xml:space="preserve"> личностных, </w:t>
      </w:r>
      <w:proofErr w:type="spellStart"/>
      <w:r w:rsidRPr="005F7AF4">
        <w:rPr>
          <w:color w:val="000000"/>
        </w:rPr>
        <w:t>метапредметных</w:t>
      </w:r>
      <w:proofErr w:type="spellEnd"/>
      <w:r w:rsidRPr="005F7AF4">
        <w:rPr>
          <w:color w:val="000000"/>
        </w:rPr>
        <w:t xml:space="preserve"> и предметных результатов освоения учебного предмета.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t>ЛИЧНОСТНЫЕ РЕЗУЛЬТАТЫ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гражданско-патриотического воспитания:</w:t>
      </w:r>
    </w:p>
    <w:p w:rsidR="00963782" w:rsidRPr="005F7AF4" w:rsidRDefault="00963782" w:rsidP="005F7AF4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963782" w:rsidRPr="005F7AF4" w:rsidRDefault="00963782" w:rsidP="005F7AF4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общения народов России;</w:t>
      </w:r>
    </w:p>
    <w:p w:rsidR="00963782" w:rsidRPr="005F7AF4" w:rsidRDefault="00963782" w:rsidP="005F7AF4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 сопричастность к прошлому, настоящему и будущему сво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963782" w:rsidRPr="005F7AF4" w:rsidRDefault="00963782" w:rsidP="005F7AF4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 уважение к своему и другим народам, 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963782" w:rsidRPr="005F7AF4" w:rsidRDefault="00963782" w:rsidP="005F7AF4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щества, о правах и ответственности, уважении и достоинстве человека, о нравственно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-этических нормах поведения и прави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лах межличностных отношений, в том числе отражённых в художественных произведениях;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духовно-нравственного воспитания:</w:t>
      </w:r>
    </w:p>
    <w:p w:rsidR="00963782" w:rsidRPr="005F7AF4" w:rsidRDefault="00963782" w:rsidP="005F7AF4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963782" w:rsidRPr="005F7AF4" w:rsidRDefault="00963782" w:rsidP="005F7AF4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963782" w:rsidRPr="005F7AF4" w:rsidRDefault="00963782" w:rsidP="005F7AF4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эстетического воспитания:</w:t>
      </w:r>
    </w:p>
    <w:p w:rsidR="00963782" w:rsidRPr="005F7AF4" w:rsidRDefault="00963782" w:rsidP="005F7AF4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63782" w:rsidRPr="005F7AF4" w:rsidRDefault="00963782" w:rsidP="005F7AF4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деятельности, в том числе в искусстве слова; осозна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ние важности русского языка как средства общения и самовы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ражения;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963782" w:rsidRPr="005F7AF4" w:rsidRDefault="00963782" w:rsidP="005F7AF4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963782" w:rsidRPr="005F7AF4" w:rsidRDefault="00963782" w:rsidP="005F7AF4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вил общения;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трудового воспитания:</w:t>
      </w:r>
    </w:p>
    <w:p w:rsidR="00963782" w:rsidRPr="005F7AF4" w:rsidRDefault="00963782" w:rsidP="005F7AF4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деятельности, интерес к различным профессиям, возника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ющий при обсуждении примеров из художественных произве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дений;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экологического воспитания:</w:t>
      </w:r>
    </w:p>
    <w:p w:rsidR="00963782" w:rsidRPr="005F7AF4" w:rsidRDefault="00963782" w:rsidP="005F7AF4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963782" w:rsidRPr="005F7AF4" w:rsidRDefault="00963782" w:rsidP="005F7AF4">
      <w:pPr>
        <w:numPr>
          <w:ilvl w:val="0"/>
          <w:numId w:val="2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вред;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color w:val="000000"/>
        </w:rPr>
        <w:t>ценности научного познания:</w:t>
      </w:r>
    </w:p>
    <w:p w:rsidR="00963782" w:rsidRPr="005F7AF4" w:rsidRDefault="00963782" w:rsidP="005F7AF4">
      <w:pPr>
        <w:numPr>
          <w:ilvl w:val="0"/>
          <w:numId w:val="2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63782" w:rsidRPr="005F7AF4" w:rsidRDefault="00963782" w:rsidP="005F7AF4">
      <w:pPr>
        <w:numPr>
          <w:ilvl w:val="0"/>
          <w:numId w:val="2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ность и самостоятельность в его познании.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F7AF4">
        <w:rPr>
          <w:b/>
          <w:bCs/>
          <w:color w:val="000000"/>
        </w:rPr>
        <w:t>познавательные </w:t>
      </w:r>
      <w:r w:rsidRPr="005F7AF4">
        <w:rPr>
          <w:color w:val="000000"/>
        </w:rPr>
        <w:t>универсальные учебные действия.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i/>
          <w:iCs/>
          <w:color w:val="000000"/>
        </w:rPr>
        <w:t>Базовые логические действия</w:t>
      </w:r>
      <w:r w:rsidRPr="005F7AF4">
        <w:rPr>
          <w:color w:val="000000"/>
        </w:rPr>
        <w:t>: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ский признак, лексическое значение и др.); 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 языковых единиц;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му признаку;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классифицировать языковые единицы;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мулировать запрос на дополнительную информацию;</w:t>
      </w:r>
    </w:p>
    <w:p w:rsidR="00963782" w:rsidRPr="005F7AF4" w:rsidRDefault="00963782" w:rsidP="005F7AF4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i/>
          <w:iCs/>
          <w:color w:val="000000"/>
        </w:rPr>
        <w:t>Базовые исследовательские действия</w:t>
      </w:r>
      <w:r w:rsidRPr="005F7AF4">
        <w:rPr>
          <w:color w:val="000000"/>
        </w:rPr>
        <w:t>:</w:t>
      </w:r>
    </w:p>
    <w:p w:rsidR="00963782" w:rsidRPr="005F7AF4" w:rsidRDefault="00963782" w:rsidP="005F7AF4">
      <w:pPr>
        <w:numPr>
          <w:ilvl w:val="0"/>
          <w:numId w:val="2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менения языкового объекта, речевой ситуации;</w:t>
      </w:r>
    </w:p>
    <w:p w:rsidR="00963782" w:rsidRPr="005F7AF4" w:rsidRDefault="00963782" w:rsidP="005F7AF4">
      <w:pPr>
        <w:numPr>
          <w:ilvl w:val="0"/>
          <w:numId w:val="2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несколько вариантов выполнения задания, выбирать наиболее подходящий (на основе предложенных критериев)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роводить по предложенному плану несложное лингви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стическое мини-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:rsidR="00963782" w:rsidRPr="005F7AF4" w:rsidRDefault="00963782" w:rsidP="005F7AF4">
      <w:pPr>
        <w:numPr>
          <w:ilvl w:val="0"/>
          <w:numId w:val="2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:rsidR="00963782" w:rsidRPr="005F7AF4" w:rsidRDefault="00963782" w:rsidP="005F7AF4">
      <w:pPr>
        <w:numPr>
          <w:ilvl w:val="0"/>
          <w:numId w:val="2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вопросы в процессе анализа предложенного языкового материала;</w:t>
      </w:r>
    </w:p>
    <w:p w:rsidR="00963782" w:rsidRPr="005F7AF4" w:rsidRDefault="00963782" w:rsidP="005F7AF4">
      <w:pPr>
        <w:numPr>
          <w:ilvl w:val="0"/>
          <w:numId w:val="2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i/>
          <w:iCs/>
          <w:color w:val="000000"/>
        </w:rPr>
        <w:t>Работа с информацией</w:t>
      </w:r>
      <w:r w:rsidRPr="005F7AF4">
        <w:rPr>
          <w:color w:val="000000"/>
        </w:rPr>
        <w:t>:</w:t>
      </w:r>
    </w:p>
    <w:p w:rsidR="00963782" w:rsidRPr="005F7AF4" w:rsidRDefault="00963782" w:rsidP="005F7AF4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63782" w:rsidRPr="005F7AF4" w:rsidRDefault="00963782" w:rsidP="005F7AF4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рях, справочниках;</w:t>
      </w:r>
    </w:p>
    <w:p w:rsidR="00963782" w:rsidRPr="005F7AF4" w:rsidRDefault="00963782" w:rsidP="005F7AF4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облюдать с помощью взрослых (педагогических работни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963782" w:rsidRPr="005F7AF4" w:rsidRDefault="00963782" w:rsidP="005F7AF4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, графиче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скую, звуковую информацию в соответствии с учебной зада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чей;</w:t>
      </w:r>
    </w:p>
    <w:p w:rsidR="00963782" w:rsidRPr="005F7AF4" w:rsidRDefault="00963782" w:rsidP="005F7AF4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5F7AF4">
        <w:rPr>
          <w:color w:val="000000"/>
        </w:rPr>
        <w:t>К концу обучения в начальной школе у обучающегося форми</w:t>
      </w:r>
      <w:r w:rsidRPr="005F7AF4">
        <w:rPr>
          <w:color w:val="000000"/>
        </w:rPr>
        <w:softHyphen/>
        <w:t>руются </w:t>
      </w:r>
      <w:r w:rsidRPr="005F7AF4">
        <w:rPr>
          <w:b/>
          <w:bCs/>
          <w:color w:val="000000"/>
        </w:rPr>
        <w:t>коммуникативные </w:t>
      </w:r>
      <w:r w:rsidRPr="005F7AF4">
        <w:rPr>
          <w:color w:val="000000"/>
        </w:rPr>
        <w:t>универсальные учебные действия</w:t>
      </w:r>
      <w:proofErr w:type="gramEnd"/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i/>
          <w:iCs/>
          <w:color w:val="000000"/>
        </w:rPr>
        <w:t>Общение</w:t>
      </w:r>
      <w:r w:rsidRPr="005F7AF4">
        <w:rPr>
          <w:color w:val="000000"/>
        </w:rPr>
        <w:t>: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блюдать правила ведения диалоги и дискуссии;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  мне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ние;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ленной задачей;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суждение, повествование) в соответствии с речевой ситуацией;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о результа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тах парной и групповой работы, о результатах наблюдения, выполненного мини-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исследования, проектного задания;</w:t>
      </w:r>
    </w:p>
    <w:p w:rsidR="00963782" w:rsidRPr="005F7AF4" w:rsidRDefault="00963782" w:rsidP="005F7AF4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5F7AF4">
        <w:rPr>
          <w:color w:val="000000"/>
        </w:rPr>
        <w:t>К концу обучения в начальной школе у обучающегося форми</w:t>
      </w:r>
      <w:r w:rsidRPr="005F7AF4">
        <w:rPr>
          <w:color w:val="000000"/>
        </w:rPr>
        <w:softHyphen/>
        <w:t>руются </w:t>
      </w:r>
      <w:r w:rsidRPr="005F7AF4">
        <w:rPr>
          <w:b/>
          <w:bCs/>
          <w:color w:val="000000"/>
        </w:rPr>
        <w:t>регулятивные </w:t>
      </w:r>
      <w:r w:rsidRPr="005F7AF4">
        <w:rPr>
          <w:color w:val="000000"/>
        </w:rPr>
        <w:t>универсальные учебные действия.</w:t>
      </w:r>
      <w:proofErr w:type="gramEnd"/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i/>
          <w:iCs/>
          <w:color w:val="000000"/>
        </w:rPr>
        <w:t>Самоорганизация</w:t>
      </w:r>
      <w:r w:rsidRPr="005F7AF4">
        <w:rPr>
          <w:b/>
          <w:bCs/>
          <w:color w:val="000000"/>
        </w:rPr>
        <w:t>:</w:t>
      </w:r>
    </w:p>
    <w:p w:rsidR="00963782" w:rsidRPr="005F7AF4" w:rsidRDefault="00963782" w:rsidP="005F7AF4">
      <w:pPr>
        <w:numPr>
          <w:ilvl w:val="0"/>
          <w:numId w:val="2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лучения результата;</w:t>
      </w:r>
    </w:p>
    <w:p w:rsidR="00963782" w:rsidRPr="005F7AF4" w:rsidRDefault="00963782" w:rsidP="005F7AF4">
      <w:pPr>
        <w:numPr>
          <w:ilvl w:val="0"/>
          <w:numId w:val="2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b/>
          <w:bCs/>
          <w:i/>
          <w:iCs/>
          <w:color w:val="000000"/>
        </w:rPr>
        <w:t>Самоконтроль</w:t>
      </w:r>
      <w:r w:rsidRPr="005F7AF4">
        <w:rPr>
          <w:b/>
          <w:bCs/>
          <w:color w:val="000000"/>
        </w:rPr>
        <w:t>:</w:t>
      </w:r>
    </w:p>
    <w:p w:rsidR="00963782" w:rsidRPr="005F7AF4" w:rsidRDefault="00963782" w:rsidP="005F7AF4">
      <w:pPr>
        <w:numPr>
          <w:ilvl w:val="0"/>
          <w:numId w:val="2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причины успеха/неудач учебной деятель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963782" w:rsidRPr="005F7AF4" w:rsidRDefault="00963782" w:rsidP="005F7AF4">
      <w:pPr>
        <w:numPr>
          <w:ilvl w:val="0"/>
          <w:numId w:val="2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963782" w:rsidRPr="005F7AF4" w:rsidRDefault="00963782" w:rsidP="005F7AF4">
      <w:pPr>
        <w:numPr>
          <w:ilvl w:val="0"/>
          <w:numId w:val="2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:rsidR="00963782" w:rsidRPr="005F7AF4" w:rsidRDefault="00963782" w:rsidP="005F7AF4">
      <w:pPr>
        <w:numPr>
          <w:ilvl w:val="0"/>
          <w:numId w:val="2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63782" w:rsidRPr="005F7AF4" w:rsidRDefault="00963782" w:rsidP="005F7AF4">
      <w:pPr>
        <w:numPr>
          <w:ilvl w:val="0"/>
          <w:numId w:val="28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сти одноклассников, объективно оценивать их по предложен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ным критериям.</w:t>
      </w:r>
    </w:p>
    <w:p w:rsidR="00963782" w:rsidRPr="005F7AF4" w:rsidRDefault="00963782" w:rsidP="005F7AF4">
      <w:pPr>
        <w:pStyle w:val="4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963782" w:rsidRPr="005F7AF4" w:rsidRDefault="00963782" w:rsidP="005F7AF4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:rsidR="00963782" w:rsidRPr="005F7AF4" w:rsidRDefault="00963782" w:rsidP="005F7AF4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3782" w:rsidRPr="005F7AF4" w:rsidRDefault="00963782" w:rsidP="005F7AF4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963782" w:rsidRPr="005F7AF4" w:rsidRDefault="00963782" w:rsidP="005F7AF4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963782" w:rsidRPr="005F7AF4" w:rsidRDefault="00963782" w:rsidP="005F7AF4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963782" w:rsidRPr="005F7AF4" w:rsidRDefault="00963782" w:rsidP="005F7AF4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>К концу обучения в </w:t>
      </w:r>
      <w:r w:rsidRPr="005F7AF4">
        <w:rPr>
          <w:b/>
          <w:bCs/>
          <w:color w:val="000000"/>
        </w:rPr>
        <w:t>первом классе </w:t>
      </w:r>
      <w:proofErr w:type="gramStart"/>
      <w:r w:rsidRPr="005F7AF4">
        <w:rPr>
          <w:color w:val="000000"/>
        </w:rPr>
        <w:t>обучающийся</w:t>
      </w:r>
      <w:proofErr w:type="gramEnd"/>
      <w:r w:rsidRPr="005F7AF4">
        <w:rPr>
          <w:color w:val="000000"/>
        </w:rPr>
        <w:t xml:space="preserve"> научится: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предложение; вычленять слова из пред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 (в том числе разли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чать в слове согласный звук [й’] и гласный звук [и]);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делить слова на слоги (простые случаи: слова без стечения согласных);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в слове ударный слог;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буквами е, ё, ю, я и буквой ь в конце слова;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правильно называть буквы русского алфавита;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использо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аккуратным разборчивым почерком без искаже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ний прописные и строчные буквы, соединения букв, слова;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знаки препинания в конце пред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ложения: точка, вопросительный и восклицательный знаки;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 (имена, фамилии, клички животных);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перенос слов по сло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гам (простые случаи: слова из слогов типа «согласный + глас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ный»);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, ши (в положе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под ударением),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пинания в конце предложения;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в тексте слова, значение которых требует уточ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нения;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устно составлять текст из 3—5 предложений по сюжет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ным картинкам и наблюдениям;</w:t>
      </w:r>
    </w:p>
    <w:p w:rsidR="00963782" w:rsidRPr="005F7AF4" w:rsidRDefault="00963782" w:rsidP="005F7AF4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>К концу обучения во </w:t>
      </w:r>
      <w:r w:rsidRPr="005F7AF4">
        <w:rPr>
          <w:b/>
          <w:bCs/>
          <w:color w:val="000000"/>
        </w:rPr>
        <w:t>втором классе </w:t>
      </w:r>
      <w:proofErr w:type="gramStart"/>
      <w:r w:rsidRPr="005F7AF4">
        <w:rPr>
          <w:color w:val="000000"/>
        </w:rPr>
        <w:t>обучающийся</w:t>
      </w:r>
      <w:proofErr w:type="gramEnd"/>
      <w:r w:rsidRPr="005F7AF4">
        <w:rPr>
          <w:color w:val="000000"/>
        </w:rPr>
        <w:t xml:space="preserve"> научится: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хости;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 (в том числе при сте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чении согласных); делить слово на слоги;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ва, в том числе с учётом функций букв е, ё, ю, я;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выделять в слове корень (простые случаи)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ыделять в слове окончание;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зывания терминов);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слова,  отвечающие  на  вопросы  «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кто?»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?»;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лать?», «что сделать?» и др.;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изученные правила правописания, в том чис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ле: сочетания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ва в именах, отчествах, фамилиях людей, кличках живот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ных, географических названиях; раздельное написание пред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логов с именами существительными, разделительный мягкий знак;</w:t>
      </w:r>
      <w:proofErr w:type="gramEnd"/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ским словарями учебника;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тонации;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из слов, устанавливая между ни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ми смысловую связь по вопросам;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963782" w:rsidRPr="005F7AF4" w:rsidRDefault="00963782" w:rsidP="005F7AF4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понятия.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t>3 КЛАСС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>К концу обучения в </w:t>
      </w:r>
      <w:r w:rsidRPr="005F7AF4">
        <w:rPr>
          <w:b/>
          <w:bCs/>
          <w:color w:val="000000"/>
        </w:rPr>
        <w:t>третьем классе </w:t>
      </w:r>
      <w:proofErr w:type="gramStart"/>
      <w:r w:rsidRPr="005F7AF4">
        <w:rPr>
          <w:color w:val="000000"/>
        </w:rPr>
        <w:t>обучающийся</w:t>
      </w:r>
      <w:proofErr w:type="gramEnd"/>
      <w:r w:rsidRPr="005F7AF4">
        <w:rPr>
          <w:color w:val="000000"/>
        </w:rPr>
        <w:t xml:space="preserve"> научится: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производить звуко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буквенный анализ слова (в словах с ор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фограммами; без транскрибирования);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 (без называния термина);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синонимы;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  разных частей речи;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матические признаки имён существительных: род, число, па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деж; склонять в единственном числе имена существительные с ударными окончаниями;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имена прилагательные; определять грамма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глаголов: форму времени, число, род (в про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шедшем времени);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изменять глагол по временам (простые слу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чаи), в прошедшем времени — по родам;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сания, в том числе непроверяемые гласные и согласные (пере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чень слов в орфографическом словаре учебника); непроизносимые согласные в 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; разделительный твёрдый знак; мягкий знак после шипящих на конце имён существи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тельных; не с глаголами; раздельное написание предлогов со словами;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ёмом не более 70 слов;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ную информацию;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тонации; 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(2—4 предложения), содержащие приглашение, просьбу, изви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нение, благодарность, отказ, с использованием норм речевого этикета;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тировать текст;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963782" w:rsidRPr="005F7AF4" w:rsidRDefault="00963782" w:rsidP="005F7AF4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963782" w:rsidRPr="005F7AF4" w:rsidRDefault="00963782" w:rsidP="005F7AF4">
      <w:pPr>
        <w:pStyle w:val="2"/>
        <w:shd w:val="clear" w:color="auto" w:fill="FFFFFF"/>
        <w:spacing w:before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4 КЛАСС</w:t>
      </w:r>
    </w:p>
    <w:p w:rsidR="00963782" w:rsidRPr="005F7AF4" w:rsidRDefault="00963782" w:rsidP="005F7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F7AF4">
        <w:rPr>
          <w:color w:val="000000"/>
        </w:rPr>
        <w:t>К концу обучения </w:t>
      </w:r>
      <w:r w:rsidRPr="005F7AF4">
        <w:rPr>
          <w:b/>
          <w:bCs/>
          <w:color w:val="000000"/>
        </w:rPr>
        <w:t>в четвёртом классе</w:t>
      </w:r>
      <w:r w:rsidRPr="005F7AF4">
        <w:rPr>
          <w:color w:val="000000"/>
        </w:rPr>
        <w:t> </w:t>
      </w:r>
      <w:proofErr w:type="gramStart"/>
      <w:r w:rsidRPr="005F7AF4">
        <w:rPr>
          <w:color w:val="000000"/>
        </w:rPr>
        <w:t>обучающийся</w:t>
      </w:r>
      <w:proofErr w:type="gramEnd"/>
      <w:r w:rsidRPr="005F7AF4">
        <w:rPr>
          <w:color w:val="000000"/>
        </w:rPr>
        <w:t xml:space="preserve"> научится:</w:t>
      </w:r>
    </w:p>
    <w:p w:rsidR="00963782" w:rsidRPr="005F7AF4" w:rsidRDefault="00963782" w:rsidP="005F7AF4">
      <w:pPr>
        <w:numPr>
          <w:ilvl w:val="0"/>
          <w:numId w:val="3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духовно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нравственных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</w:t>
      </w:r>
    </w:p>
    <w:p w:rsidR="00963782" w:rsidRPr="005F7AF4" w:rsidRDefault="00963782" w:rsidP="005F7AF4">
      <w:pPr>
        <w:numPr>
          <w:ilvl w:val="0"/>
          <w:numId w:val="3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963782" w:rsidRPr="005F7AF4" w:rsidRDefault="00963782" w:rsidP="005F7AF4">
      <w:pPr>
        <w:numPr>
          <w:ilvl w:val="0"/>
          <w:numId w:val="33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проводить звуко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ния, определять значение слова по контексту;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проводить разбор по составу слов с однозначно выделяе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мыми морфемами; составлять схему состава слова; соотносить состав слова с представленной схемой;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слова к определённой ча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сти речи (в объёме изученного) по комплексу освоенных грамматических признаков;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тельных: склонение, род, число, падеж; проводить разбор име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 существительного как части речи;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лы в настоящем и будущем времени по лицам и числам (спря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гать); проводить разбор глагола как части речи;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ния в начальной  форме:  лицо,  число,  род  (у  местоимений 3-го лица в единственном числе); использовать личные место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имения для устранения неоправданных повторов в тексте;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членами; со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:rsidR="00963782" w:rsidRPr="005F7AF4" w:rsidRDefault="00963782" w:rsidP="005F7AF4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ния без называния терминов);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</w:p>
    <w:p w:rsidR="00963782" w:rsidRPr="005F7AF4" w:rsidRDefault="00963782" w:rsidP="005F7AF4">
      <w:pPr>
        <w:numPr>
          <w:ilvl w:val="0"/>
          <w:numId w:val="3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963782" w:rsidRPr="005F7AF4" w:rsidRDefault="00963782" w:rsidP="005F7AF4">
      <w:pPr>
        <w:numPr>
          <w:ilvl w:val="0"/>
          <w:numId w:val="3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963782" w:rsidRPr="005F7AF4" w:rsidRDefault="00963782" w:rsidP="005F7AF4">
      <w:pPr>
        <w:numPr>
          <w:ilvl w:val="0"/>
          <w:numId w:val="35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изученные правила правописания, в том чис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имён существительных (кроме существительных на 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, а также кроме собственных имён существитель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ных на 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); безударные падежные окончания имён прилагательных; мягкий знак после шипящих на конце глаго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лов в форме 2-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го лица единственного числа; наличие или отсут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ствие мягкого знака в глаголах на </w:t>
      </w:r>
      <w:proofErr w:type="gram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F7AF4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5F7AF4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5F7AF4">
        <w:rPr>
          <w:rFonts w:ascii="Times New Roman" w:hAnsi="Times New Roman" w:cs="Times New Roman"/>
          <w:color w:val="000000"/>
          <w:sz w:val="24"/>
          <w:szCs w:val="24"/>
        </w:rPr>
        <w:t>; безударные личные окончания глаголов; знаки препинания в предложени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ях с однородными членами, соединёнными союзами и, а, но и без союзов;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ные ошибки на изученные правила, описки;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 самостоятель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но озаглавливать текст с опорой на тему или основную мысль;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осуществлять подробный пересказ текста (устно и пись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менно);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963782" w:rsidRPr="005F7AF4" w:rsidRDefault="00963782" w:rsidP="005F7AF4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963782" w:rsidRPr="005F7AF4" w:rsidRDefault="00963782" w:rsidP="005F7AF4">
      <w:pPr>
        <w:numPr>
          <w:ilvl w:val="0"/>
          <w:numId w:val="3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осуществлять ознакомительное, изучающее чтение, по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5F7AF4">
        <w:rPr>
          <w:rFonts w:ascii="Times New Roman" w:hAnsi="Times New Roman" w:cs="Times New Roman"/>
          <w:color w:val="000000"/>
          <w:sz w:val="24"/>
          <w:szCs w:val="24"/>
        </w:rPr>
        <w:softHyphen/>
        <w:t>терпретировать и обобщать содержащуюся в тексте информацию;</w:t>
      </w:r>
    </w:p>
    <w:p w:rsidR="00963782" w:rsidRPr="005F7AF4" w:rsidRDefault="00963782" w:rsidP="005F7AF4">
      <w:pPr>
        <w:numPr>
          <w:ilvl w:val="0"/>
          <w:numId w:val="3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B960AE" w:rsidRPr="00032962" w:rsidRDefault="00963782" w:rsidP="00032962">
      <w:pPr>
        <w:numPr>
          <w:ilvl w:val="0"/>
          <w:numId w:val="37"/>
        </w:numPr>
        <w:shd w:val="clear" w:color="auto" w:fill="FFFFFF"/>
        <w:spacing w:after="0" w:line="240" w:lineRule="auto"/>
        <w:ind w:left="22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AF4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B960AE" w:rsidRPr="005F7AF4" w:rsidRDefault="00B960AE" w:rsidP="005F7AF4">
      <w:pPr>
        <w:tabs>
          <w:tab w:val="num" w:pos="0"/>
          <w:tab w:val="left" w:pos="160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03D2" w:rsidRDefault="005603D2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</w:t>
      </w:r>
    </w:p>
    <w:p w:rsidR="005603D2" w:rsidRDefault="005603D2" w:rsidP="005603D2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</w:t>
      </w:r>
      <w:r w:rsidR="00B960AE">
        <w:rPr>
          <w:rFonts w:ascii="LiberationSerif" w:hAnsi="LiberationSerif"/>
          <w:caps/>
          <w:color w:val="000000"/>
          <w:sz w:val="22"/>
          <w:szCs w:val="22"/>
        </w:rPr>
        <w:t xml:space="preserve"> 2022-2023 учебный год</w:t>
      </w:r>
    </w:p>
    <w:tbl>
      <w:tblPr>
        <w:tblW w:w="1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999"/>
        <w:gridCol w:w="1842"/>
        <w:gridCol w:w="2127"/>
        <w:gridCol w:w="1417"/>
        <w:gridCol w:w="271"/>
        <w:gridCol w:w="2281"/>
        <w:gridCol w:w="1984"/>
      </w:tblGrid>
      <w:tr w:rsidR="00032962" w:rsidRPr="005603D2" w:rsidTr="00807517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t>№</w:t>
            </w:r>
            <w:r w:rsidRPr="005603D2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5603D2">
              <w:rPr>
                <w:rStyle w:val="a4"/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5603D2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4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lastRenderedPageBreak/>
              <w:t>Наименование разделов и тем программы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5603D2" w:rsidRDefault="00032962" w:rsidP="00807517">
            <w:pPr>
              <w:rPr>
                <w:rStyle w:val="a4"/>
                <w:rFonts w:ascii="Times New Roman" w:hAnsi="Times New Roman" w:cs="Times New Roman"/>
              </w:rPr>
            </w:pPr>
            <w:r w:rsidRPr="00D27CCB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учителя с </w:t>
            </w:r>
            <w:r w:rsidRPr="00D27CCB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учетом рабочей программы воспитания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lastRenderedPageBreak/>
              <w:t xml:space="preserve">Электронные </w:t>
            </w:r>
            <w:r w:rsidRPr="005603D2">
              <w:rPr>
                <w:rStyle w:val="a4"/>
                <w:rFonts w:ascii="Times New Roman" w:hAnsi="Times New Roman" w:cs="Times New Roman"/>
              </w:rPr>
              <w:lastRenderedPageBreak/>
              <w:t>(цифровые) образовательные ресурсы</w:t>
            </w:r>
          </w:p>
        </w:tc>
      </w:tr>
      <w:tr w:rsidR="00032962" w:rsidRPr="005603D2" w:rsidTr="00807517"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7B34B2" w:rsidRDefault="00032962" w:rsidP="0080751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5603D2" w:rsidTr="009A7D09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5603D2" w:rsidRDefault="00AD3DFD" w:rsidP="00560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Style w:val="a4"/>
                <w:rFonts w:ascii="Times New Roman" w:hAnsi="Times New Roman" w:cs="Times New Roman"/>
              </w:rPr>
              <w:lastRenderedPageBreak/>
              <w:t>ОБУЧЕНИЕ ГРАМОТЕ</w:t>
            </w:r>
          </w:p>
        </w:tc>
      </w:tr>
      <w:tr w:rsidR="00AD3DFD" w:rsidRPr="005603D2" w:rsidTr="00171510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5603D2" w:rsidRDefault="00AD3DFD" w:rsidP="00560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Раздел 1. </w:t>
            </w:r>
            <w:r w:rsidRPr="005603D2">
              <w:rPr>
                <w:rStyle w:val="a4"/>
                <w:rFonts w:ascii="Times New Roman" w:hAnsi="Times New Roman" w:cs="Times New Roman"/>
              </w:rPr>
              <w:t>Развитие речи</w:t>
            </w:r>
          </w:p>
        </w:tc>
      </w:tr>
      <w:tr w:rsidR="00032962" w:rsidRPr="00581AED" w:rsidTr="00677040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AD3DFD" w:rsidRDefault="00AD3DFD" w:rsidP="00AD3DFD">
            <w:pPr>
              <w:pStyle w:val="af"/>
              <w:numPr>
                <w:ilvl w:val="0"/>
                <w:numId w:val="39"/>
              </w:numPr>
              <w:spacing w:after="0" w:line="240" w:lineRule="auto"/>
              <w:ind w:left="-15" w:firstLine="6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032962" w:rsidRPr="00AD3DFD">
              <w:rPr>
                <w:rFonts w:ascii="Times New Roman" w:hAnsi="Times New Roman" w:cs="Times New Roman"/>
              </w:rPr>
              <w:t>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      </w:r>
            <w:proofErr w:type="gramEnd"/>
          </w:p>
          <w:p w:rsidR="00032962" w:rsidRPr="00AD3DFD" w:rsidRDefault="00AD3DFD" w:rsidP="00AD3DFD">
            <w:pPr>
              <w:pStyle w:val="af"/>
              <w:numPr>
                <w:ilvl w:val="0"/>
                <w:numId w:val="39"/>
              </w:numPr>
              <w:spacing w:after="0"/>
              <w:ind w:left="-15"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2962" w:rsidRPr="00AD3DFD">
              <w:rPr>
                <w:rFonts w:ascii="Times New Roman" w:hAnsi="Times New Roman" w:cs="Times New Roman"/>
              </w:rPr>
              <w:t>ривлекать внимание обучающихся к ценностному аспекту изучаемых на уроке явлений, понятий, приемов.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t>8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03D2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490BB6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60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B9">
              <w:rPr>
                <w:rFonts w:ascii="Times New Roman" w:hAnsi="Times New Roman" w:cs="Times New Roman"/>
              </w:rPr>
              <w:t>Раздел 2. </w:t>
            </w:r>
            <w:r w:rsidRPr="00FD72B9">
              <w:rPr>
                <w:rStyle w:val="a4"/>
                <w:rFonts w:ascii="Times New Roman" w:hAnsi="Times New Roman" w:cs="Times New Roman"/>
              </w:rPr>
              <w:t>Фонетика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AD3DFD" w:rsidRDefault="00032962" w:rsidP="00AD3DFD">
            <w:pPr>
              <w:pStyle w:val="af"/>
              <w:numPr>
                <w:ilvl w:val="0"/>
                <w:numId w:val="40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AD3DFD">
              <w:rPr>
                <w:rFonts w:ascii="Times New Roman" w:hAnsi="Times New Roman" w:cs="Times New Roman"/>
              </w:rPr>
              <w:t>информацией</w:t>
            </w:r>
            <w:proofErr w:type="gramEnd"/>
            <w:r w:rsidRPr="00AD3DFD">
              <w:rPr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 - обсуждать, </w:t>
            </w:r>
            <w:r w:rsidRPr="00AD3DFD">
              <w:rPr>
                <w:rFonts w:ascii="Times New Roman" w:hAnsi="Times New Roman" w:cs="Times New Roman"/>
              </w:rPr>
              <w:lastRenderedPageBreak/>
              <w:t>высказывать мнение.</w:t>
            </w:r>
          </w:p>
          <w:p w:rsidR="00032962" w:rsidRPr="00AD3DFD" w:rsidRDefault="00AD3DFD" w:rsidP="00AD3DFD">
            <w:pPr>
              <w:pStyle w:val="af"/>
              <w:numPr>
                <w:ilvl w:val="0"/>
                <w:numId w:val="40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2962" w:rsidRPr="00AD3DFD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032962" w:rsidRPr="00AD3DF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032962" w:rsidRPr="00AD3DFD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5603D2">
              <w:rPr>
                <w:rFonts w:ascii="Times New Roman" w:hAnsi="Times New Roman" w:cs="Times New Roman"/>
              </w:rPr>
              <w:lastRenderedPageBreak/>
              <w:t>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Кирилл и Мефодий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Кирилл и Мефодий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Нет</w:t>
            </w:r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676BEE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3.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 Письмо. Орфография и пунктуация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</w:t>
            </w:r>
            <w:r w:rsidRPr="005603D2">
              <w:rPr>
                <w:rFonts w:ascii="Times New Roman" w:hAnsi="Times New Roman" w:cs="Times New Roman"/>
              </w:rPr>
              <w:lastRenderedPageBreak/>
              <w:t>требований, которые необходимо соблюдать во время письма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AD3DFD" w:rsidRDefault="00AD3DFD" w:rsidP="00AD3DFD">
            <w:pPr>
              <w:pStyle w:val="af"/>
              <w:numPr>
                <w:ilvl w:val="0"/>
                <w:numId w:val="40"/>
              </w:numPr>
              <w:spacing w:after="0"/>
              <w:ind w:left="12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2962" w:rsidRPr="00AD3DFD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032962" w:rsidRPr="00AD3DFD"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 w:rsidR="00032962" w:rsidRPr="00AD3DFD">
              <w:rPr>
                <w:rFonts w:ascii="Times New Roman" w:hAnsi="Times New Roman" w:cs="Times New Roman"/>
              </w:rPr>
              <w:t>: включение в урок игровых процедур, которые помогают поддержать мотивацию обучающихся к получению знаний.</w:t>
            </w:r>
          </w:p>
          <w:p w:rsidR="00032962" w:rsidRPr="00AD3DFD" w:rsidRDefault="00AD3DFD" w:rsidP="00AD3DFD">
            <w:pPr>
              <w:pStyle w:val="af"/>
              <w:numPr>
                <w:ilvl w:val="0"/>
                <w:numId w:val="40"/>
              </w:numPr>
              <w:spacing w:after="0"/>
              <w:ind w:left="12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32962" w:rsidRPr="00AD3DFD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РЭШ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Нет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Нет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Знакомство с правилами правописания и их применением: обозначение гласных после шипящих в сочетаниях </w:t>
            </w:r>
            <w:proofErr w:type="spellStart"/>
            <w:r w:rsidRPr="005603D2">
              <w:rPr>
                <w:rStyle w:val="a5"/>
                <w:rFonts w:ascii="Times New Roman" w:hAnsi="Times New Roman" w:cs="Times New Roman"/>
                <w:b/>
                <w:bCs/>
              </w:rPr>
              <w:t>жи</w:t>
            </w:r>
            <w:proofErr w:type="spellEnd"/>
            <w:r w:rsidRPr="005603D2">
              <w:rPr>
                <w:rStyle w:val="a5"/>
                <w:rFonts w:ascii="Times New Roman" w:hAnsi="Times New Roman" w:cs="Times New Roman"/>
                <w:b/>
                <w:bCs/>
              </w:rPr>
              <w:t>, ши</w:t>
            </w:r>
            <w:r w:rsidRPr="005603D2">
              <w:rPr>
                <w:rFonts w:ascii="Times New Roman" w:hAnsi="Times New Roman" w:cs="Times New Roman"/>
              </w:rPr>
              <w:t> (в положении под ударением)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Кирилл и Мефодий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 xml:space="preserve">Знакомство с правилами правописания и их применением: </w:t>
            </w:r>
            <w:proofErr w:type="spellStart"/>
            <w:r w:rsidRPr="005603D2">
              <w:rPr>
                <w:rFonts w:ascii="Times New Roman" w:hAnsi="Times New Roman" w:cs="Times New Roman"/>
              </w:rPr>
              <w:t>ч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а</w:t>
            </w:r>
            <w:proofErr w:type="spellEnd"/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 xml:space="preserve">, ща, </w:t>
            </w:r>
            <w:proofErr w:type="gramStart"/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чу</w:t>
            </w:r>
            <w:proofErr w:type="gramEnd"/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щу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Кирилл и Мефодий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Нет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 xml:space="preserve">Знакомство с правилами правописания и их </w:t>
            </w:r>
            <w:r w:rsidRPr="005603D2">
              <w:rPr>
                <w:rFonts w:ascii="Times New Roman" w:hAnsi="Times New Roman" w:cs="Times New Roman"/>
              </w:rPr>
              <w:lastRenderedPageBreak/>
              <w:t>применением: знаки препинания в конце предложения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</w:t>
            </w:r>
            <w:r w:rsidRPr="00581AED">
              <w:rPr>
                <w:rFonts w:ascii="Times New Roman" w:hAnsi="Times New Roman" w:cs="Times New Roman"/>
              </w:rPr>
              <w:lastRenderedPageBreak/>
              <w:t>Мефодий</w:t>
            </w:r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194FC9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  <w:b/>
                <w:bCs/>
              </w:rPr>
              <w:t>СИСТЕМАТИЧЕСКИЙ КУРС</w:t>
            </w:r>
          </w:p>
        </w:tc>
      </w:tr>
      <w:tr w:rsidR="00AD3DFD" w:rsidRPr="005603D2" w:rsidTr="006F2705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1.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 Общие сведения о языке</w:t>
            </w:r>
          </w:p>
        </w:tc>
      </w:tr>
      <w:tr w:rsidR="00032962" w:rsidRPr="005603D2" w:rsidTr="00677040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Язык как основное средство человеческого общения.</w:t>
            </w:r>
            <w:r w:rsidRPr="005603D2">
              <w:rPr>
                <w:rFonts w:ascii="Times New Roman" w:hAnsi="Times New Roman" w:cs="Times New Roman"/>
              </w:rPr>
              <w:br/>
              <w:t>Осознание целей и ситуаций общения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AD3DFD" w:rsidRDefault="00032962" w:rsidP="00AD3DFD">
            <w:pPr>
              <w:pStyle w:val="af"/>
              <w:numPr>
                <w:ilvl w:val="0"/>
                <w:numId w:val="41"/>
              </w:numPr>
              <w:spacing w:after="0"/>
              <w:ind w:left="127" w:firstLine="233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AD3D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3DFD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AD3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Кирилл и Мефодий</w:t>
            </w:r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F13894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2.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 Фонетика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AD3DFD" w:rsidRDefault="00AD3DFD" w:rsidP="00AD3DFD">
            <w:pPr>
              <w:pStyle w:val="af"/>
              <w:numPr>
                <w:ilvl w:val="0"/>
                <w:numId w:val="41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2962" w:rsidRPr="00AD3DFD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032962" w:rsidRPr="00AD3DF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032962" w:rsidRPr="00AD3DFD">
              <w:rPr>
                <w:rFonts w:ascii="Times New Roman" w:hAnsi="Times New Roman" w:cs="Times New Roman"/>
              </w:rPr>
              <w:t>: включение в урок игровых процедур, которые помогают поддержать мотивацию обучающихся к получению знаний.</w:t>
            </w:r>
          </w:p>
          <w:p w:rsidR="00032962" w:rsidRPr="00AD3DFD" w:rsidRDefault="00AD3DFD" w:rsidP="00AD3DFD">
            <w:pPr>
              <w:pStyle w:val="af"/>
              <w:numPr>
                <w:ilvl w:val="0"/>
                <w:numId w:val="41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32962" w:rsidRPr="00AD3DFD">
              <w:rPr>
                <w:rFonts w:ascii="Times New Roman" w:hAnsi="Times New Roman" w:cs="Times New Roman"/>
              </w:rPr>
              <w:t xml:space="preserve">еализовывать воспитательные </w:t>
            </w:r>
            <w:r w:rsidR="00032962" w:rsidRPr="00AD3DFD">
              <w:rPr>
                <w:rFonts w:ascii="Times New Roman" w:hAnsi="Times New Roman" w:cs="Times New Roman"/>
              </w:rPr>
              <w:lastRenderedPageBreak/>
              <w:t>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Звонкие и глухие согласные звуки, их различение. Согласный звук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 [й’]</w:t>
            </w:r>
            <w:r w:rsidRPr="005603D2">
              <w:rPr>
                <w:rFonts w:ascii="Times New Roman" w:hAnsi="Times New Roman" w:cs="Times New Roman"/>
              </w:rPr>
              <w:t> и гласный звук 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[и]</w:t>
            </w:r>
            <w:r w:rsidRPr="005603D2">
              <w:rPr>
                <w:rFonts w:ascii="Times New Roman" w:hAnsi="Times New Roman" w:cs="Times New Roman"/>
              </w:rPr>
              <w:t>. Шипящие 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[ж], [ш], [ч’], [щ’]</w:t>
            </w:r>
            <w:r w:rsidRPr="00560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B27BDA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3.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 </w:t>
            </w:r>
            <w:r w:rsidRPr="00FD72B9">
              <w:rPr>
                <w:rFonts w:ascii="Times New Roman" w:hAnsi="Times New Roman" w:cs="Times New Roman"/>
                <w:b/>
              </w:rPr>
              <w:t>Графика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а, о, у, ы, э</w:t>
            </w:r>
            <w:r w:rsidRPr="005603D2">
              <w:rPr>
                <w:rFonts w:ascii="Times New Roman" w:hAnsi="Times New Roman" w:cs="Times New Roman"/>
              </w:rPr>
              <w:t>; слова с буквой 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э</w:t>
            </w:r>
            <w:r w:rsidRPr="005603D2">
              <w:rPr>
                <w:rFonts w:ascii="Times New Roman" w:hAnsi="Times New Roman" w:cs="Times New Roman"/>
              </w:rPr>
              <w:t>. Обозначение на письме мягкости согласных звуков буквами 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е, ё, ю, я, и</w:t>
            </w:r>
            <w:r w:rsidRPr="005603D2">
              <w:rPr>
                <w:rFonts w:ascii="Times New Roman" w:hAnsi="Times New Roman" w:cs="Times New Roman"/>
              </w:rPr>
              <w:t>. Функции букв </w:t>
            </w:r>
            <w:r w:rsidRPr="005603D2">
              <w:rPr>
                <w:rStyle w:val="a4"/>
                <w:rFonts w:ascii="Times New Roman" w:hAnsi="Times New Roman" w:cs="Times New Roman"/>
                <w:i/>
                <w:iCs/>
              </w:rPr>
              <w:t>е, ё, ю, я</w:t>
            </w:r>
            <w:r w:rsidRPr="005603D2">
              <w:rPr>
                <w:rFonts w:ascii="Times New Roman" w:hAnsi="Times New Roman" w:cs="Times New Roman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AD3DFD" w:rsidRDefault="00032962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425"/>
              <w:jc w:val="both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AD3DF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AD3DFD">
              <w:rPr>
                <w:rFonts w:ascii="Times New Roman" w:hAnsi="Times New Roman" w:cs="Times New Roman"/>
              </w:rPr>
              <w:t xml:space="preserve"> возможность приобрести навык самостоятельного решения теоретической проблемы,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CA5157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4.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 Лексика и морфология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Слово как единица языка (ознакомление).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AD3DFD" w:rsidRDefault="00AD3DFD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D72B9" w:rsidRPr="00AD3DFD">
              <w:rPr>
                <w:rFonts w:ascii="Times New Roman" w:hAnsi="Times New Roman" w:cs="Times New Roman"/>
              </w:rPr>
              <w:t xml:space="preserve">еализовывать </w:t>
            </w:r>
            <w:r w:rsidR="00FD72B9" w:rsidRPr="00AD3DFD">
              <w:rPr>
                <w:rFonts w:ascii="Times New Roman" w:hAnsi="Times New Roman" w:cs="Times New Roman"/>
              </w:rPr>
              <w:lastRenderedPageBreak/>
              <w:t>воспитательные возможности в различных видах деятельности обучающихся на основе восприятия элементов действительности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 xml:space="preserve">Кирилл и </w:t>
            </w:r>
            <w:r w:rsidRPr="00581AED">
              <w:rPr>
                <w:rFonts w:ascii="Times New Roman" w:hAnsi="Times New Roman" w:cs="Times New Roman"/>
              </w:rPr>
              <w:lastRenderedPageBreak/>
              <w:t xml:space="preserve">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Выявление слов, значение которых требует уточнения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9148C8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5.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 Синтаксис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AD3DFD" w:rsidRDefault="00FD72B9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AD3D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3DFD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AD3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Восстановление деформированных предложений.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Составление предложений из набора форм слов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4C1556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81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>Раздел 6. </w:t>
            </w:r>
            <w:r w:rsidRPr="00FD72B9">
              <w:rPr>
                <w:rFonts w:ascii="Times New Roman" w:hAnsi="Times New Roman" w:cs="Times New Roman"/>
                <w:b/>
                <w:bCs/>
              </w:rPr>
              <w:t>Орфография и пунктуация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Ознакомление с правилами правописания и их применение:</w:t>
            </w:r>
            <w:r w:rsidRPr="00581AED">
              <w:rPr>
                <w:rFonts w:ascii="Times New Roman" w:hAnsi="Times New Roman" w:cs="Times New Roman"/>
              </w:rPr>
              <w:br/>
              <w:t>- раздельное написание слов в предложении;</w:t>
            </w:r>
            <w:r w:rsidRPr="00581AED">
              <w:rPr>
                <w:rFonts w:ascii="Times New Roman" w:hAnsi="Times New Roman" w:cs="Times New Roman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581AED">
              <w:rPr>
                <w:rFonts w:ascii="Times New Roman" w:hAnsi="Times New Roman" w:cs="Times New Roman"/>
              </w:rPr>
              <w:br/>
              <w:t xml:space="preserve">- перенос слов (без учёта морфемного членения </w:t>
            </w:r>
            <w:r w:rsidRPr="00581AED">
              <w:rPr>
                <w:rFonts w:ascii="Times New Roman" w:hAnsi="Times New Roman" w:cs="Times New Roman"/>
              </w:rPr>
              <w:lastRenderedPageBreak/>
              <w:t>слова);</w:t>
            </w:r>
            <w:r w:rsidRPr="00581AED">
              <w:rPr>
                <w:rFonts w:ascii="Times New Roman" w:hAnsi="Times New Roman" w:cs="Times New Roman"/>
              </w:rPr>
              <w:br/>
              <w:t>- гласные после шипящих в сочетаниях </w:t>
            </w:r>
            <w:proofErr w:type="spellStart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, ши</w:t>
            </w:r>
            <w:r w:rsidRPr="00581AED">
              <w:rPr>
                <w:rFonts w:ascii="Times New Roman" w:hAnsi="Times New Roman" w:cs="Times New Roman"/>
              </w:rPr>
              <w:t> (в положении под ударением), </w:t>
            </w:r>
            <w:proofErr w:type="spellStart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 xml:space="preserve">, ща, </w:t>
            </w:r>
            <w:proofErr w:type="gramStart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чу</w:t>
            </w:r>
            <w:proofErr w:type="gramEnd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;</w:t>
            </w:r>
            <w:r w:rsidRPr="00581AED">
              <w:rPr>
                <w:rFonts w:ascii="Times New Roman" w:hAnsi="Times New Roman" w:cs="Times New Roman"/>
              </w:rPr>
              <w:br/>
              <w:t>- сочетания </w:t>
            </w:r>
            <w:proofErr w:type="spellStart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чк</w:t>
            </w:r>
            <w:proofErr w:type="spellEnd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581AED">
              <w:rPr>
                <w:rStyle w:val="a4"/>
                <w:rFonts w:ascii="Times New Roman" w:hAnsi="Times New Roman" w:cs="Times New Roman"/>
                <w:i/>
                <w:iCs/>
              </w:rPr>
              <w:t>чн</w:t>
            </w:r>
            <w:proofErr w:type="spellEnd"/>
            <w:r w:rsidRPr="00581AED">
              <w:rPr>
                <w:rFonts w:ascii="Times New Roman" w:hAnsi="Times New Roman" w:cs="Times New Roman"/>
              </w:rPr>
              <w:t>;</w:t>
            </w:r>
            <w:r w:rsidRPr="00581AED">
              <w:rPr>
                <w:rFonts w:ascii="Times New Roman" w:hAnsi="Times New Roman" w:cs="Times New Roman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581AED">
              <w:rPr>
                <w:rFonts w:ascii="Times New Roman" w:hAnsi="Times New Roman" w:cs="Times New Roman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FD72B9" w:rsidRDefault="00AD3DFD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72B9" w:rsidRPr="00FD72B9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FD72B9" w:rsidRPr="00FD72B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FD72B9" w:rsidRPr="00FD72B9">
              <w:rPr>
                <w:rFonts w:ascii="Times New Roman" w:hAnsi="Times New Roman" w:cs="Times New Roman"/>
              </w:rPr>
              <w:t xml:space="preserve">: включение в урок игровых процедур, </w:t>
            </w:r>
            <w:r w:rsidR="00FD72B9" w:rsidRPr="00FD72B9">
              <w:rPr>
                <w:rFonts w:ascii="Times New Roman" w:hAnsi="Times New Roman" w:cs="Times New Roman"/>
              </w:rPr>
              <w:lastRenderedPageBreak/>
              <w:t>которые помогают установлению доброжелательной атмосферы во время урока</w:t>
            </w:r>
          </w:p>
          <w:p w:rsidR="00FD72B9" w:rsidRPr="00FD72B9" w:rsidRDefault="00AD3DFD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72B9" w:rsidRPr="00FD72B9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FD72B9" w:rsidRPr="00FD72B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FD72B9" w:rsidRPr="00FD72B9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Усвоение алгоритма списывания текста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</w:pPr>
            <w:r w:rsidRPr="00581AED">
              <w:t>14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FD72B9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</w:pPr>
            <w:r w:rsidRPr="00581AED">
              <w:t> </w:t>
            </w:r>
          </w:p>
        </w:tc>
      </w:tr>
      <w:tr w:rsidR="00AD3DFD" w:rsidRPr="005603D2" w:rsidTr="00BC61BF">
        <w:tc>
          <w:tcPr>
            <w:tcW w:w="155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FD72B9" w:rsidRDefault="00AD3DFD" w:rsidP="00560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B9">
              <w:rPr>
                <w:rFonts w:ascii="Times New Roman" w:hAnsi="Times New Roman" w:cs="Times New Roman"/>
              </w:rPr>
              <w:t>Раздел 7. </w:t>
            </w:r>
            <w:r w:rsidRPr="00FD72B9">
              <w:rPr>
                <w:rStyle w:val="a4"/>
                <w:rFonts w:ascii="Times New Roman" w:hAnsi="Times New Roman" w:cs="Times New Roman"/>
              </w:rPr>
              <w:t>Развитие речи</w:t>
            </w:r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Речь как основная форма общения между людьми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2962" w:rsidRPr="00FD72B9" w:rsidRDefault="00AD3DFD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72B9" w:rsidRPr="00FD72B9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FD72B9" w:rsidRPr="00FD72B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FD72B9" w:rsidRPr="00FD72B9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</w:t>
            </w:r>
          </w:p>
          <w:p w:rsidR="00FD72B9" w:rsidRPr="00FD72B9" w:rsidRDefault="00FD72B9" w:rsidP="00AD3DFD">
            <w:pPr>
              <w:pStyle w:val="af"/>
              <w:numPr>
                <w:ilvl w:val="0"/>
                <w:numId w:val="42"/>
              </w:numPr>
              <w:spacing w:after="0"/>
              <w:ind w:left="127" w:firstLine="233"/>
              <w:jc w:val="both"/>
              <w:rPr>
                <w:rFonts w:ascii="Times New Roman" w:hAnsi="Times New Roman" w:cs="Times New Roman"/>
              </w:rPr>
            </w:pPr>
            <w:r w:rsidRPr="00FD72B9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</w:t>
            </w:r>
            <w:r w:rsidRPr="00FD72B9">
              <w:rPr>
                <w:rFonts w:ascii="Times New Roman" w:hAnsi="Times New Roman" w:cs="Times New Roman"/>
              </w:rPr>
              <w:lastRenderedPageBreak/>
              <w:t xml:space="preserve">реализации ими индивидуальных и групповых исследовательских проектов, что даст </w:t>
            </w:r>
            <w:proofErr w:type="gramStart"/>
            <w:r w:rsidRPr="00FD72B9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D72B9">
              <w:rPr>
                <w:rFonts w:ascii="Times New Roman" w:hAnsi="Times New Roman" w:cs="Times New Roman"/>
              </w:rPr>
              <w:t xml:space="preserve"> возможность приобрести навык самостоятельного решения теоретической проблемы.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Текст как единица речи (ознакомление).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581AED">
              <w:rPr>
                <w:rFonts w:ascii="Times New Roman" w:hAnsi="Times New Roman" w:cs="Times New Roman"/>
              </w:rPr>
              <w:t>ситуации</w:t>
            </w:r>
            <w:proofErr w:type="gramEnd"/>
            <w:r w:rsidRPr="00581AED">
              <w:rPr>
                <w:rFonts w:ascii="Times New Roman" w:hAnsi="Times New Roman" w:cs="Times New Roman"/>
              </w:rPr>
              <w:t xml:space="preserve"> общения: с </w:t>
            </w:r>
            <w:proofErr w:type="gramStart"/>
            <w:r w:rsidRPr="00581AED">
              <w:rPr>
                <w:rFonts w:ascii="Times New Roman" w:hAnsi="Times New Roman" w:cs="Times New Roman"/>
              </w:rPr>
              <w:t>какой</w:t>
            </w:r>
            <w:proofErr w:type="gramEnd"/>
            <w:r w:rsidRPr="00581AED">
              <w:rPr>
                <w:rFonts w:ascii="Times New Roman" w:hAnsi="Times New Roman" w:cs="Times New Roman"/>
              </w:rPr>
              <w:t xml:space="preserve"> целью, с кем и где происходит общение.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80751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603D2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D2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581AED">
              <w:rPr>
                <w:rFonts w:ascii="Times New Roman" w:hAnsi="Times New Roman" w:cs="Times New Roman"/>
              </w:rPr>
              <w:lastRenderedPageBreak/>
              <w:t>прощание, извинение, благодарность, обращение с просьбой)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581AED">
              <w:rPr>
                <w:rFonts w:ascii="Times New Roman" w:hAnsi="Times New Roman" w:cs="Times New Roman"/>
              </w:rPr>
              <w:t>Учи</w:t>
            </w:r>
            <w:proofErr w:type="gramStart"/>
            <w:r w:rsidRPr="00581AED">
              <w:rPr>
                <w:rFonts w:ascii="Times New Roman" w:hAnsi="Times New Roman" w:cs="Times New Roman"/>
              </w:rPr>
              <w:t>.р</w:t>
            </w:r>
            <w:proofErr w:type="gramEnd"/>
            <w:r w:rsidRPr="00581AED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032962" w:rsidRPr="005603D2" w:rsidTr="00677040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962" w:rsidRPr="00581AED" w:rsidRDefault="00032962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  <w:tr w:rsidR="00AD3DFD" w:rsidRPr="005603D2" w:rsidTr="00F63F31">
        <w:tc>
          <w:tcPr>
            <w:tcW w:w="5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DFD" w:rsidRPr="00581AED" w:rsidRDefault="00AD3DFD" w:rsidP="00560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DFD" w:rsidRPr="00581AED" w:rsidRDefault="00AD3DFD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DFD" w:rsidRPr="00581AED" w:rsidRDefault="00AD3DFD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DFD" w:rsidRPr="00581AED" w:rsidRDefault="00AD3DFD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DFD" w:rsidRPr="00581AED" w:rsidRDefault="00AD3DFD" w:rsidP="00581AED">
            <w:pPr>
              <w:spacing w:after="0"/>
              <w:rPr>
                <w:rFonts w:ascii="Times New Roman" w:hAnsi="Times New Roman" w:cs="Times New Roman"/>
              </w:rPr>
            </w:pPr>
            <w:r w:rsidRPr="00581AED">
              <w:rPr>
                <w:rFonts w:ascii="Times New Roman" w:hAnsi="Times New Roman" w:cs="Times New Roman"/>
              </w:rPr>
              <w:t> </w:t>
            </w:r>
          </w:p>
        </w:tc>
      </w:tr>
    </w:tbl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B960AE" w:rsidRDefault="00B960AE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</w:p>
    <w:p w:rsidR="005603D2" w:rsidRDefault="005603D2" w:rsidP="005603D2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</w:t>
      </w:r>
    </w:p>
    <w:p w:rsidR="005603D2" w:rsidRDefault="005603D2" w:rsidP="005603D2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 2022-2023 учебный год</w:t>
      </w:r>
    </w:p>
    <w:tbl>
      <w:tblPr>
        <w:tblW w:w="15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207"/>
        <w:gridCol w:w="989"/>
        <w:gridCol w:w="1092"/>
        <w:gridCol w:w="1695"/>
        <w:gridCol w:w="2048"/>
        <w:gridCol w:w="1667"/>
        <w:gridCol w:w="1697"/>
        <w:gridCol w:w="50"/>
      </w:tblGrid>
      <w:tr w:rsidR="00CD417B" w:rsidRPr="002239A8" w:rsidTr="002D50ED">
        <w:trPr>
          <w:gridAfter w:val="1"/>
          <w:wAfter w:w="50" w:type="dxa"/>
          <w:trHeight w:val="14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17B" w:rsidRPr="002239A8" w:rsidRDefault="00CD417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 (план)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417B" w:rsidRDefault="00CD417B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 (факт)</w:t>
            </w:r>
          </w:p>
        </w:tc>
      </w:tr>
      <w:tr w:rsidR="00CD417B" w:rsidRPr="002239A8" w:rsidTr="002D50ED">
        <w:trPr>
          <w:gridAfter w:val="1"/>
          <w:wAfter w:w="50" w:type="dxa"/>
          <w:trHeight w:val="144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7B" w:rsidRPr="002239A8" w:rsidRDefault="00CD417B" w:rsidP="00A46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7B" w:rsidRPr="002239A8" w:rsidRDefault="00CD417B" w:rsidP="00A46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 w:rsidP="00A462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 w:rsidP="00A462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2239A8" w:rsidRDefault="00CD417B" w:rsidP="00A462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17B" w:rsidRPr="002239A8" w:rsidRDefault="00CD417B" w:rsidP="00A46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2239A8" w:rsidRDefault="00CD417B" w:rsidP="00A46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2239A8" w:rsidRDefault="00CD417B" w:rsidP="00A46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2239A8" w:rsidTr="00122399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2F4E07" w:rsidRDefault="00AD3DFD" w:rsidP="002F4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0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CD417B" w:rsidRPr="00581AED" w:rsidTr="002D50ED">
        <w:trPr>
          <w:gridAfter w:val="1"/>
          <w:wAfter w:w="50" w:type="dxa"/>
          <w:trHeight w:val="759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картинок. Пропись.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ировка на странице прописей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(устно) по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ым наблюдениям, по сюжетным картинкам на разные темы. Отработка алгоритма действий на странице прописей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Проведение параллельных линий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Горизонтальные и вертикальные линии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Наклонные и прямые линии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Наклонные и волнистые линии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работа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Письмо полуовалов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Письмо овалов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графического задания при работе с рисунками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Линии сложной конфигурации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365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ы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зрительного образа букв ы-и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Устный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Н, н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Н, н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т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Л, л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Л, л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слов, написание которых не расходится с их произношением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р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р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печатного текста с изученными буквами.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к заданной модели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М, 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М, 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слов и предложений с изученными буквами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С, с -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п - Б, б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Списывание слов, предложений с изученными буквами 3.3.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 3.5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Я, 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Дифференциция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букв а - я на письме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Г, г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Г, г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к - Г, г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Ч, ч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Ч, ч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очетаний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-чу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ь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буквой ь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буквы ь при письме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ш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ш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ши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ж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ё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ё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-ши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-ши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Й, 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Й, 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Х, х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Устный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слов и предложений с изученными буквами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ю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ю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у - ю на письме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ц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ц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э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э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щ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, щ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807517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ц - ч - щ на письме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- ща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Ф, ф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Ф, ф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в - ф на письме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ъ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ь - ъ на письме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всех букв русского алфавита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печатного шрифта в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 Списывание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буквами е, ё, ю, 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3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выработке каллиграфически правильного письма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581AED" w:rsidTr="00A0031C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2F4E07" w:rsidRDefault="00AD3DFD" w:rsidP="00CB2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заглавной буквы в словах и предложениях РЕЗЕРВ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 РЕЗЕРВ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РЕЗЕРВ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2F4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Рубежная диагностика: определение 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предметных знаний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слов, предложений с изученными буквами РЕЗЕРВ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27.02. 2023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слов, предложений с изученными буквами РЕЗЕРВ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581AED" w:rsidTr="00AF5997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CB25D5" w:rsidRDefault="00AD3DFD" w:rsidP="00CB2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D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курс</w:t>
            </w: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нание целей и ситуаций общения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Наша речь. Её значение в жизни людей. Язык и речь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предложения: точка, </w:t>
            </w:r>
            <w:proofErr w:type="spell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вопосител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Диалог. Осознание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 целью,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где происходит общение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Слово как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(ознакомление)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предмета (ознакомление) 4.2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10.03.3023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FD4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кто?", "что?" (ознакомление)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етствия, прощания, извинения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Слово, предложение (наблюдение над сходством и различием). Установление связи слов в предложении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помощи смысловых вопросов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Слово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Деление слова на слоги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Перенос слов (простые случаи, без стечения согласных, без 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морфемного членения слова)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Гласные и согласные звуки,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различение. Ударение в слове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и преодоление конфликтов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знакомства. Вежливые слова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его значение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Роль слова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значения слова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 Звуки речи. Гласные и согласные звуки,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различение. Ударение в слове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ласные ударные и безударные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вуки и буквы их обозначающие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Слово как название признака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"какой?", "какая?", "какое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?", "какие?" (ознакомление) 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Слово как название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(ознакомление)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"что делать?",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сделать?" (ознакомление)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которых требует уточнения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словарём. Уточнение значения слова с помощью толкового словаря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FC7E94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4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FC7E94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интонации при общении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деформированных предложений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3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581AED" w:rsidTr="0091382F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CB25D5" w:rsidRDefault="00AD3DFD" w:rsidP="00CB2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D5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A57B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 Итоговая диагностика по материалам ЦОКО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FC7E94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FC7E94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FC7E94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4"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FC7E94" w:rsidRDefault="00CD417B" w:rsidP="00581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DFD" w:rsidRPr="00581AED" w:rsidTr="003349B3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CB25D5" w:rsidRDefault="00AD3DFD" w:rsidP="00CB2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D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курс</w:t>
            </w: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Русский алфавит: правильное название букв,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нание их последовательности.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упорядочения списка слов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Буквы 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ё, ю, я в слове. Их функция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Наблюдение над единообразным написанием буквы безударного гласного звука в одинаковой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(корне)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Написание непроверяемой буквы безударного гласного звука в словах.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орфографическим словарём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вуки и буквы их обозначающие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Ь как показатель мягкости согласного звука. Перенос слов.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поздравление и вручение подарка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согласные звуки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различение. Согласный звук [й'] и гласный звук [и]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 Самооценка с использованием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глухости-звонкости согласные звуки на конце слов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Default="00CD417B" w:rsidP="00C12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581AED" w:rsidTr="0060075C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581AED" w:rsidRDefault="00AD3DFD" w:rsidP="00C12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аттестация: административная тестовая работа по теме "Определение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предметных знаний за 1 класс"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581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DFD" w:rsidRPr="00581AED" w:rsidTr="00AA7F76">
        <w:trPr>
          <w:gridAfter w:val="1"/>
          <w:wAfter w:w="50" w:type="dxa"/>
          <w:trHeight w:val="144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581AED" w:rsidRDefault="00AD3DFD" w:rsidP="00C12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курс</w:t>
            </w: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буквой парного по глухости-звонкости на конце слова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 [ж], [ш], [ч'], [щ'] 6.1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«Оценочного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Правило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32B1E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Отработка правил правописания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FC7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правописания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D819A2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44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086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отчествах, фамилиях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географических названиях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D819A2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1278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646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деформированного текста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FD" w:rsidRPr="00581AED" w:rsidTr="00C24B45">
        <w:trPr>
          <w:gridAfter w:val="1"/>
          <w:wAfter w:w="50" w:type="dxa"/>
          <w:trHeight w:val="316"/>
        </w:trPr>
        <w:tc>
          <w:tcPr>
            <w:tcW w:w="15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FD" w:rsidRPr="00581AED" w:rsidRDefault="00AD3DFD" w:rsidP="00CB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CD417B" w:rsidRPr="00581AED" w:rsidTr="002D50ED">
        <w:trPr>
          <w:gridAfter w:val="1"/>
          <w:wAfter w:w="50" w:type="dxa"/>
          <w:trHeight w:val="631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gridAfter w:val="1"/>
          <w:wAfter w:w="50" w:type="dxa"/>
          <w:trHeight w:val="646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орфограмм, изученных в 1 классе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Default="00CD417B" w:rsidP="0079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B" w:rsidRPr="00581AED" w:rsidTr="002D50ED">
        <w:trPr>
          <w:trHeight w:val="316"/>
        </w:trPr>
        <w:tc>
          <w:tcPr>
            <w:tcW w:w="6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7B" w:rsidRPr="00581AED" w:rsidRDefault="00CD417B" w:rsidP="00581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ED" w:rsidRDefault="002D50ED" w:rsidP="002D50ED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2D50ED" w:rsidRDefault="002D50ED" w:rsidP="002D50ED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2D50ED" w:rsidRDefault="002D50ED" w:rsidP="002D50ED">
      <w:pPr>
        <w:tabs>
          <w:tab w:val="num" w:pos="0"/>
          <w:tab w:val="left" w:pos="160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96102" w:rsidRPr="00396102" w:rsidRDefault="00396102" w:rsidP="00396102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sectPr w:rsidR="00396102" w:rsidRPr="00396102" w:rsidSect="00AD3D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1F" w:rsidRDefault="00911D1F" w:rsidP="009C5CB8">
      <w:pPr>
        <w:spacing w:after="0" w:line="240" w:lineRule="auto"/>
      </w:pPr>
      <w:r>
        <w:separator/>
      </w:r>
    </w:p>
  </w:endnote>
  <w:endnote w:type="continuationSeparator" w:id="0">
    <w:p w:rsidR="00911D1F" w:rsidRDefault="00911D1F" w:rsidP="009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30927"/>
      <w:docPartObj>
        <w:docPartGallery w:val="Page Numbers (Bottom of Page)"/>
        <w:docPartUnique/>
      </w:docPartObj>
    </w:sdtPr>
    <w:sdtEndPr/>
    <w:sdtContent>
      <w:p w:rsidR="00807517" w:rsidRDefault="00D25B79">
        <w:pPr>
          <w:pStyle w:val="a8"/>
          <w:jc w:val="center"/>
        </w:pPr>
        <w:r>
          <w:fldChar w:fldCharType="begin"/>
        </w:r>
        <w:r w:rsidR="00807517">
          <w:instrText>PAGE   \* MERGEFORMAT</w:instrText>
        </w:r>
        <w:r>
          <w:fldChar w:fldCharType="separate"/>
        </w:r>
        <w:r w:rsidR="008A6A55">
          <w:rPr>
            <w:noProof/>
          </w:rPr>
          <w:t>5</w:t>
        </w:r>
        <w:r>
          <w:fldChar w:fldCharType="end"/>
        </w:r>
      </w:p>
    </w:sdtContent>
  </w:sdt>
  <w:p w:rsidR="00807517" w:rsidRDefault="008075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1F" w:rsidRDefault="00911D1F" w:rsidP="009C5CB8">
      <w:pPr>
        <w:spacing w:after="0" w:line="240" w:lineRule="auto"/>
      </w:pPr>
      <w:r>
        <w:separator/>
      </w:r>
    </w:p>
  </w:footnote>
  <w:footnote w:type="continuationSeparator" w:id="0">
    <w:p w:rsidR="00911D1F" w:rsidRDefault="00911D1F" w:rsidP="009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B5"/>
    <w:multiLevelType w:val="multilevel"/>
    <w:tmpl w:val="9FD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258F"/>
    <w:multiLevelType w:val="multilevel"/>
    <w:tmpl w:val="1076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630EC"/>
    <w:multiLevelType w:val="multilevel"/>
    <w:tmpl w:val="071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32CB8"/>
    <w:multiLevelType w:val="hybridMultilevel"/>
    <w:tmpl w:val="5A7C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66BD"/>
    <w:multiLevelType w:val="multilevel"/>
    <w:tmpl w:val="44A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13318"/>
    <w:multiLevelType w:val="multilevel"/>
    <w:tmpl w:val="DD1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B4477"/>
    <w:multiLevelType w:val="multilevel"/>
    <w:tmpl w:val="A6C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36FA8"/>
    <w:multiLevelType w:val="hybridMultilevel"/>
    <w:tmpl w:val="4F08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306"/>
    <w:multiLevelType w:val="multilevel"/>
    <w:tmpl w:val="B61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B042C"/>
    <w:multiLevelType w:val="multilevel"/>
    <w:tmpl w:val="7BA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E22F7"/>
    <w:multiLevelType w:val="multilevel"/>
    <w:tmpl w:val="20B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13624"/>
    <w:multiLevelType w:val="multilevel"/>
    <w:tmpl w:val="5F08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43134"/>
    <w:multiLevelType w:val="hybridMultilevel"/>
    <w:tmpl w:val="43C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43AC6"/>
    <w:multiLevelType w:val="multilevel"/>
    <w:tmpl w:val="DA9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50F01"/>
    <w:multiLevelType w:val="multilevel"/>
    <w:tmpl w:val="AC9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9562D"/>
    <w:multiLevelType w:val="multilevel"/>
    <w:tmpl w:val="9A2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77A81"/>
    <w:multiLevelType w:val="multilevel"/>
    <w:tmpl w:val="EEF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B0AB5"/>
    <w:multiLevelType w:val="multilevel"/>
    <w:tmpl w:val="C0983BE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8531E2"/>
    <w:multiLevelType w:val="multilevel"/>
    <w:tmpl w:val="C8F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26B5B"/>
    <w:multiLevelType w:val="multilevel"/>
    <w:tmpl w:val="865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56074"/>
    <w:multiLevelType w:val="multilevel"/>
    <w:tmpl w:val="01D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74053"/>
    <w:multiLevelType w:val="multilevel"/>
    <w:tmpl w:val="EFB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256A9"/>
    <w:multiLevelType w:val="multilevel"/>
    <w:tmpl w:val="B5D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251F6"/>
    <w:multiLevelType w:val="multilevel"/>
    <w:tmpl w:val="1DC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D4C85"/>
    <w:multiLevelType w:val="multilevel"/>
    <w:tmpl w:val="7FD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0029B"/>
    <w:multiLevelType w:val="multilevel"/>
    <w:tmpl w:val="5E52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F41F1"/>
    <w:multiLevelType w:val="multilevel"/>
    <w:tmpl w:val="16E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A51AC"/>
    <w:multiLevelType w:val="hybridMultilevel"/>
    <w:tmpl w:val="4178029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52D415D"/>
    <w:multiLevelType w:val="multilevel"/>
    <w:tmpl w:val="8F3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114A2"/>
    <w:multiLevelType w:val="multilevel"/>
    <w:tmpl w:val="5C8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90CB3"/>
    <w:multiLevelType w:val="multilevel"/>
    <w:tmpl w:val="A1D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07DE8"/>
    <w:multiLevelType w:val="multilevel"/>
    <w:tmpl w:val="FFF6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B7AF8"/>
    <w:multiLevelType w:val="multilevel"/>
    <w:tmpl w:val="89D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05AE5"/>
    <w:multiLevelType w:val="multilevel"/>
    <w:tmpl w:val="749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B54C3"/>
    <w:multiLevelType w:val="multilevel"/>
    <w:tmpl w:val="FDD6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B42A3"/>
    <w:multiLevelType w:val="multilevel"/>
    <w:tmpl w:val="506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15877"/>
    <w:multiLevelType w:val="multilevel"/>
    <w:tmpl w:val="4CB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47404"/>
    <w:multiLevelType w:val="multilevel"/>
    <w:tmpl w:val="1EB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DE714D"/>
    <w:multiLevelType w:val="multilevel"/>
    <w:tmpl w:val="CD0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44472"/>
    <w:multiLevelType w:val="multilevel"/>
    <w:tmpl w:val="219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C07DF"/>
    <w:multiLevelType w:val="multilevel"/>
    <w:tmpl w:val="35B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22167F"/>
    <w:multiLevelType w:val="multilevel"/>
    <w:tmpl w:val="5C7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34"/>
  </w:num>
  <w:num w:numId="6">
    <w:abstractNumId w:val="1"/>
  </w:num>
  <w:num w:numId="7">
    <w:abstractNumId w:val="31"/>
  </w:num>
  <w:num w:numId="8">
    <w:abstractNumId w:val="40"/>
  </w:num>
  <w:num w:numId="9">
    <w:abstractNumId w:val="13"/>
  </w:num>
  <w:num w:numId="10">
    <w:abstractNumId w:val="14"/>
  </w:num>
  <w:num w:numId="11">
    <w:abstractNumId w:val="39"/>
  </w:num>
  <w:num w:numId="12">
    <w:abstractNumId w:val="22"/>
  </w:num>
  <w:num w:numId="13">
    <w:abstractNumId w:val="0"/>
  </w:num>
  <w:num w:numId="14">
    <w:abstractNumId w:val="21"/>
  </w:num>
  <w:num w:numId="15">
    <w:abstractNumId w:val="36"/>
  </w:num>
  <w:num w:numId="16">
    <w:abstractNumId w:val="15"/>
  </w:num>
  <w:num w:numId="17">
    <w:abstractNumId w:val="8"/>
  </w:num>
  <w:num w:numId="18">
    <w:abstractNumId w:val="33"/>
  </w:num>
  <w:num w:numId="19">
    <w:abstractNumId w:val="25"/>
  </w:num>
  <w:num w:numId="20">
    <w:abstractNumId w:val="9"/>
  </w:num>
  <w:num w:numId="21">
    <w:abstractNumId w:val="28"/>
  </w:num>
  <w:num w:numId="22">
    <w:abstractNumId w:val="11"/>
  </w:num>
  <w:num w:numId="23">
    <w:abstractNumId w:val="37"/>
  </w:num>
  <w:num w:numId="24">
    <w:abstractNumId w:val="26"/>
  </w:num>
  <w:num w:numId="25">
    <w:abstractNumId w:val="18"/>
  </w:num>
  <w:num w:numId="26">
    <w:abstractNumId w:val="29"/>
  </w:num>
  <w:num w:numId="27">
    <w:abstractNumId w:val="38"/>
  </w:num>
  <w:num w:numId="28">
    <w:abstractNumId w:val="32"/>
  </w:num>
  <w:num w:numId="29">
    <w:abstractNumId w:val="20"/>
  </w:num>
  <w:num w:numId="30">
    <w:abstractNumId w:val="16"/>
  </w:num>
  <w:num w:numId="31">
    <w:abstractNumId w:val="19"/>
  </w:num>
  <w:num w:numId="32">
    <w:abstractNumId w:val="35"/>
  </w:num>
  <w:num w:numId="33">
    <w:abstractNumId w:val="2"/>
  </w:num>
  <w:num w:numId="34">
    <w:abstractNumId w:val="5"/>
  </w:num>
  <w:num w:numId="35">
    <w:abstractNumId w:val="24"/>
  </w:num>
  <w:num w:numId="36">
    <w:abstractNumId w:val="41"/>
  </w:num>
  <w:num w:numId="37">
    <w:abstractNumId w:val="4"/>
  </w:num>
  <w:num w:numId="38">
    <w:abstractNumId w:val="27"/>
  </w:num>
  <w:num w:numId="39">
    <w:abstractNumId w:val="27"/>
  </w:num>
  <w:num w:numId="40">
    <w:abstractNumId w:val="3"/>
  </w:num>
  <w:num w:numId="41">
    <w:abstractNumId w:val="7"/>
  </w:num>
  <w:num w:numId="42">
    <w:abstractNumId w:val="12"/>
  </w:num>
  <w:num w:numId="43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4"/>
    <w:rsid w:val="0000258E"/>
    <w:rsid w:val="00032962"/>
    <w:rsid w:val="0003296A"/>
    <w:rsid w:val="00080F2B"/>
    <w:rsid w:val="000867A0"/>
    <w:rsid w:val="001A1055"/>
    <w:rsid w:val="002239A8"/>
    <w:rsid w:val="002672F3"/>
    <w:rsid w:val="002D50ED"/>
    <w:rsid w:val="002E5C8B"/>
    <w:rsid w:val="002F4E07"/>
    <w:rsid w:val="0030446D"/>
    <w:rsid w:val="00326D04"/>
    <w:rsid w:val="00343176"/>
    <w:rsid w:val="00396102"/>
    <w:rsid w:val="00462614"/>
    <w:rsid w:val="0046791B"/>
    <w:rsid w:val="00493C26"/>
    <w:rsid w:val="00501980"/>
    <w:rsid w:val="005603D2"/>
    <w:rsid w:val="00581AED"/>
    <w:rsid w:val="00584282"/>
    <w:rsid w:val="00587824"/>
    <w:rsid w:val="005D09CB"/>
    <w:rsid w:val="005D47BF"/>
    <w:rsid w:val="005F092A"/>
    <w:rsid w:val="005F7AF4"/>
    <w:rsid w:val="00610369"/>
    <w:rsid w:val="00621A0C"/>
    <w:rsid w:val="00650977"/>
    <w:rsid w:val="00670A1F"/>
    <w:rsid w:val="00677040"/>
    <w:rsid w:val="006C79AE"/>
    <w:rsid w:val="006E3E3F"/>
    <w:rsid w:val="007927C5"/>
    <w:rsid w:val="007B612E"/>
    <w:rsid w:val="007E7D92"/>
    <w:rsid w:val="00803839"/>
    <w:rsid w:val="00807517"/>
    <w:rsid w:val="00817A6B"/>
    <w:rsid w:val="00843E54"/>
    <w:rsid w:val="00890598"/>
    <w:rsid w:val="008A6A55"/>
    <w:rsid w:val="00911D1F"/>
    <w:rsid w:val="00921AF4"/>
    <w:rsid w:val="00953956"/>
    <w:rsid w:val="00963782"/>
    <w:rsid w:val="00986C08"/>
    <w:rsid w:val="00990B1E"/>
    <w:rsid w:val="009C5CB8"/>
    <w:rsid w:val="00A462E6"/>
    <w:rsid w:val="00A57B51"/>
    <w:rsid w:val="00AD3DFD"/>
    <w:rsid w:val="00AE1E42"/>
    <w:rsid w:val="00B0148C"/>
    <w:rsid w:val="00B040D1"/>
    <w:rsid w:val="00B04C86"/>
    <w:rsid w:val="00B05F46"/>
    <w:rsid w:val="00B22FAA"/>
    <w:rsid w:val="00B522EB"/>
    <w:rsid w:val="00B95ED2"/>
    <w:rsid w:val="00B960AE"/>
    <w:rsid w:val="00BF5F55"/>
    <w:rsid w:val="00C12025"/>
    <w:rsid w:val="00C32B1E"/>
    <w:rsid w:val="00C65BD9"/>
    <w:rsid w:val="00C66D1D"/>
    <w:rsid w:val="00C76BF0"/>
    <w:rsid w:val="00CB25D5"/>
    <w:rsid w:val="00CD417B"/>
    <w:rsid w:val="00D23461"/>
    <w:rsid w:val="00D25B79"/>
    <w:rsid w:val="00D64EEB"/>
    <w:rsid w:val="00D819A2"/>
    <w:rsid w:val="00D84CB1"/>
    <w:rsid w:val="00D85F51"/>
    <w:rsid w:val="00DF143A"/>
    <w:rsid w:val="00E02155"/>
    <w:rsid w:val="00EB4C92"/>
    <w:rsid w:val="00EF6FF3"/>
    <w:rsid w:val="00FB45DD"/>
    <w:rsid w:val="00FC1294"/>
    <w:rsid w:val="00FC7E94"/>
    <w:rsid w:val="00FD4C24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3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963782"/>
  </w:style>
  <w:style w:type="paragraph" w:customStyle="1" w:styleId="Default">
    <w:name w:val="Default"/>
    <w:uiPriority w:val="99"/>
    <w:rsid w:val="006E3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6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f"/>
    <w:uiPriority w:val="34"/>
    <w:locked/>
    <w:rsid w:val="00AD3DFD"/>
  </w:style>
  <w:style w:type="paragraph" w:styleId="af">
    <w:name w:val="List Paragraph"/>
    <w:basedOn w:val="a"/>
    <w:link w:val="ae"/>
    <w:uiPriority w:val="34"/>
    <w:qFormat/>
    <w:rsid w:val="00AD3DFD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5D47BF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D47BF"/>
    <w:pPr>
      <w:widowControl w:val="0"/>
      <w:shd w:val="clear" w:color="auto" w:fill="FFFFFF"/>
      <w:spacing w:after="0" w:line="240" w:lineRule="atLeast"/>
      <w:ind w:hanging="700"/>
    </w:pPr>
    <w:rPr>
      <w:rFonts w:ascii="Arial" w:hAnsi="Arial"/>
    </w:rPr>
  </w:style>
  <w:style w:type="character" w:customStyle="1" w:styleId="23">
    <w:name w:val="Основной текст (2) + Полужирный3"/>
    <w:rsid w:val="005D47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22pt">
    <w:name w:val="Основной текст (2) + Интервал 2 pt"/>
    <w:rsid w:val="005D47BF"/>
    <w:rPr>
      <w:rFonts w:ascii="Arial" w:eastAsia="Times New Roman" w:hAnsi="Arial" w:cs="Arial"/>
      <w:color w:val="000000"/>
      <w:spacing w:val="50"/>
      <w:w w:val="100"/>
      <w:position w:val="0"/>
      <w:sz w:val="22"/>
      <w:szCs w:val="22"/>
      <w:u w:val="non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7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3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963782"/>
  </w:style>
  <w:style w:type="paragraph" w:customStyle="1" w:styleId="Default">
    <w:name w:val="Default"/>
    <w:uiPriority w:val="99"/>
    <w:rsid w:val="006E3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6E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f"/>
    <w:uiPriority w:val="34"/>
    <w:locked/>
    <w:rsid w:val="00AD3DFD"/>
  </w:style>
  <w:style w:type="paragraph" w:styleId="af">
    <w:name w:val="List Paragraph"/>
    <w:basedOn w:val="a"/>
    <w:link w:val="ae"/>
    <w:uiPriority w:val="34"/>
    <w:qFormat/>
    <w:rsid w:val="00AD3DFD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5D47BF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D47BF"/>
    <w:pPr>
      <w:widowControl w:val="0"/>
      <w:shd w:val="clear" w:color="auto" w:fill="FFFFFF"/>
      <w:spacing w:after="0" w:line="240" w:lineRule="atLeast"/>
      <w:ind w:hanging="700"/>
    </w:pPr>
    <w:rPr>
      <w:rFonts w:ascii="Arial" w:hAnsi="Arial"/>
    </w:rPr>
  </w:style>
  <w:style w:type="character" w:customStyle="1" w:styleId="23">
    <w:name w:val="Основной текст (2) + Полужирный3"/>
    <w:rsid w:val="005D47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22pt">
    <w:name w:val="Основной текст (2) + Интервал 2 pt"/>
    <w:rsid w:val="005D47BF"/>
    <w:rPr>
      <w:rFonts w:ascii="Arial" w:eastAsia="Times New Roman" w:hAnsi="Arial" w:cs="Arial"/>
      <w:color w:val="000000"/>
      <w:spacing w:val="50"/>
      <w:w w:val="100"/>
      <w:position w:val="0"/>
      <w:sz w:val="22"/>
      <w:szCs w:val="22"/>
      <w:u w:val="non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6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0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5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1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0291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0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45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78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5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10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9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7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7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4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70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02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2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2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7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3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68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4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7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2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85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7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8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60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7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2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0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96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240356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9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6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84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70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7606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1730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7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1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58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7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1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81106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4B76-8E75-488C-89F1-C364A57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2022-08-10T06:38:00Z</cp:lastPrinted>
  <dcterms:created xsi:type="dcterms:W3CDTF">2022-10-04T07:10:00Z</dcterms:created>
  <dcterms:modified xsi:type="dcterms:W3CDTF">2023-01-18T11:28:00Z</dcterms:modified>
</cp:coreProperties>
</file>